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19A3DD"/>
  <w:body>
    <w:p w:rsidR="00000000" w:rsidDel="00000000" w:rsidP="00000000" w:rsidRDefault="00000000" w:rsidRPr="00000000" w14:paraId="00000001">
      <w:pPr>
        <w:pStyle w:val="Title"/>
        <w:rPr>
          <w:b w:val="1"/>
          <w:bCs w:val="1"/>
          <w:sz w:val="16"/>
          <w:szCs w:val="16"/>
        </w:rPr>
      </w:pPr>
      <w:bookmarkStart w:colFirst="0" w:colLast="0" w:name="_jiacloxwf6un" w:id="0"/>
      <w:bookmarkEnd w:id="0"/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3543300</wp:posOffset>
            </wp:positionH>
            <wp:positionV relativeFrom="paragraph">
              <wp:posOffset>19050</wp:posOffset>
            </wp:positionV>
            <wp:extent cx="2750031" cy="962025"/>
            <wp:effectExtent b="0" l="0" r="0" t="0"/>
            <wp:wrapSquare wrapText="bothSides" distB="19050" distT="19050" distL="19050" distR="19050"/>
            <wp:docPr id="3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750031" cy="9620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color w:val="ffffff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5686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228.666666666667"/>
        <w:gridCol w:w="5228.666666666667"/>
        <w:gridCol w:w="5228.666666666667"/>
        <w:tblGridChange w:id="0">
          <w:tblGrid>
            <w:gridCol w:w="5228.666666666667"/>
            <w:gridCol w:w="5228.666666666667"/>
            <w:gridCol w:w="5228.666666666667"/>
          </w:tblGrid>
        </w:tblGridChange>
      </w:tblGrid>
      <w:tr>
        <w:trPr>
          <w:cantSplit w:val="0"/>
          <w:trHeight w:val="663.9062500000001" w:hRule="atLeast"/>
          <w:tblHeader w:val="0"/>
        </w:trPr>
        <w:tc>
          <w:tcPr>
            <w:gridSpan w:val="3"/>
            <w:tcBorders>
              <w:top w:color="662e8f" w:space="0" w:sz="8" w:val="single"/>
              <w:left w:color="662e8f" w:space="0" w:sz="8" w:val="single"/>
              <w:bottom w:color="662e8f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jc w:val="center"/>
              <w:rPr>
                <w:b w:val="1"/>
                <w:bCs w:val="1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6"/>
                <w:szCs w:val="16"/>
              </w:rPr>
              <w:drawing>
                <wp:inline distB="114300" distT="114300" distL="114300" distR="114300">
                  <wp:extent cx="2225040" cy="310666"/>
                  <wp:effectExtent b="0" l="0" r="0" t="0"/>
                  <wp:docPr id="2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5040" cy="310666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662e8f" w:space="0" w:sz="8" w:val="single"/>
              <w:left w:color="662e8f" w:space="0" w:sz="8" w:val="single"/>
              <w:bottom w:color="662e8f" w:space="0" w:sz="8" w:val="single"/>
              <w:right w:color="662e8f" w:space="0" w:sz="8" w:val="single"/>
            </w:tcBorders>
            <w:shd w:fill="662e8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8"/>
                <w:szCs w:val="28"/>
                <w:rtl w:val="0"/>
              </w:rPr>
              <w:t xml:space="preserve">AKO</w:t>
            </w:r>
          </w:p>
        </w:tc>
        <w:tc>
          <w:tcPr>
            <w:tcBorders>
              <w:left w:color="662e8f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HAUORA</w:t>
            </w:r>
          </w:p>
        </w:tc>
        <w:tc>
          <w:tcPr>
            <w:shd w:fill="19124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8"/>
                <w:szCs w:val="28"/>
                <w:rtl w:val="0"/>
              </w:rPr>
              <w:t xml:space="preserve">KAUPAPA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3"/>
            <w:tcBorders>
              <w:top w:color="662e8f" w:space="0" w:sz="8" w:val="single"/>
            </w:tcBorders>
            <w:shd w:fill="19a3d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STRATEGIC GOALS</w:t>
            </w:r>
          </w:p>
        </w:tc>
      </w:tr>
      <w:tr>
        <w:trPr>
          <w:cantSplit w:val="0"/>
          <w:trHeight w:val="830.91796875" w:hRule="atLeast"/>
          <w:tblHeader w:val="0"/>
        </w:trPr>
        <w:tc>
          <w:tcPr>
            <w:shd w:fill="662e8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ind w:right="-90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color w:val="ffffff"/>
                <w:rtl w:val="0"/>
              </w:rPr>
              <w:t xml:space="preserve">Develop shared understandings of teaching and learning programmes to enhance clarity and shared expectations of quality practice.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ind w:right="-90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  <w:t xml:space="preserve">The kura will support good attendance outcomes for all learners.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19124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ind w:right="-90"/>
              <w:rPr>
                <w:color w:val="ffffff"/>
              </w:rPr>
            </w:pPr>
            <w:r w:rsidDel="00000000" w:rsidR="00000000" w:rsidRPr="00000000">
              <w:rPr>
                <w:color w:val="ffffff"/>
                <w:rtl w:val="0"/>
              </w:rPr>
              <w:t xml:space="preserve">Our kura will empower </w:t>
            </w:r>
            <w:r w:rsidDel="00000000" w:rsidR="00000000" w:rsidRPr="00000000">
              <w:rPr>
                <w:color w:val="ffffff"/>
                <w:rtl w:val="0"/>
              </w:rPr>
              <w:t xml:space="preserve">Māori</w:t>
            </w:r>
            <w:r w:rsidDel="00000000" w:rsidR="00000000" w:rsidRPr="00000000">
              <w:rPr>
                <w:color w:val="ffffff"/>
                <w:rtl w:val="0"/>
              </w:rPr>
              <w:t xml:space="preserve"> learners to achieve successful educational outcomes as Māori.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shd w:fill="662e8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ind w:right="-90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color w:val="ffffff"/>
                <w:rtl w:val="0"/>
              </w:rPr>
              <w:t xml:space="preserve">Staff will be empowered to strengthen their own practice to meet the individual needs of learners.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ind w:right="-90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  <w:t xml:space="preserve">Our kura will empower agentic learners with strong social and emotional intelligence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19124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3"/>
            <w:shd w:fill="19a3d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EXPECTED OUTCOMES/SUCCESS STATEMENT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vMerge w:val="restart"/>
            <w:shd w:fill="662e8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spacing w:before="0" w:line="240" w:lineRule="auto"/>
              <w:rPr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color w:val="ffffff"/>
                <w:rtl w:val="0"/>
              </w:rPr>
              <w:t xml:space="preserve">Stronger partnerships and enhanced curriculum provision, resulting in improved outcomes for all.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Ākonga will feel safe physically and emotionally.</w:t>
            </w:r>
          </w:p>
        </w:tc>
        <w:tc>
          <w:tcPr>
            <w:vMerge w:val="restart"/>
            <w:shd w:fill="19124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rPr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color w:val="ffffff"/>
                <w:rtl w:val="0"/>
              </w:rPr>
              <w:t xml:space="preserve">Improved educational and cultural outcomes for Māori in partnership with students, whānau, hapu and iwi.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9.9609375" w:hRule="atLeast"/>
          <w:tblHeader w:val="0"/>
        </w:trPr>
        <w:tc>
          <w:tcPr>
            <w:vMerge w:val="continue"/>
            <w:shd w:fill="662e8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widowControl w:val="0"/>
              <w:spacing w:after="0" w:before="0" w:line="240" w:lineRule="auto"/>
              <w:ind w:lef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0"/>
              <w:spacing w:after="0" w:before="0" w:line="240" w:lineRule="auto"/>
              <w:ind w:lef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19124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spacing w:after="0" w:before="0" w:line="240" w:lineRule="auto"/>
              <w:ind w:lef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vMerge w:val="continue"/>
            <w:shd w:fill="662e8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0"/>
              <w:spacing w:after="0" w:before="0" w:line="240" w:lineRule="auto"/>
              <w:ind w:lef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Ākonga will be free from racism, stigma, bullying and any other form of discrimination.</w:t>
            </w:r>
          </w:p>
        </w:tc>
        <w:tc>
          <w:tcPr>
            <w:vMerge w:val="continue"/>
            <w:shd w:fill="19124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widowControl w:val="0"/>
              <w:spacing w:after="0" w:before="0" w:line="240" w:lineRule="auto"/>
              <w:ind w:lef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vMerge w:val="continue"/>
            <w:shd w:fill="662e8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0"/>
              <w:spacing w:after="0" w:before="0" w:line="240" w:lineRule="auto"/>
              <w:ind w:lef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0"/>
              <w:spacing w:after="0" w:before="0" w:line="240" w:lineRule="auto"/>
              <w:ind w:lef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19124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0"/>
              <w:spacing w:before="200" w:line="240" w:lineRule="auto"/>
              <w:ind w:right="-90"/>
              <w:rPr>
                <w:color w:val="ffffff"/>
              </w:rPr>
            </w:pPr>
            <w:r w:rsidDel="00000000" w:rsidR="00000000" w:rsidRPr="00000000">
              <w:rPr>
                <w:color w:val="ffffff"/>
                <w:rtl w:val="0"/>
              </w:rPr>
              <w:t xml:space="preserve">Te Tiriti principles will be woven through all systems and structures within the kura. 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vMerge w:val="restart"/>
            <w:shd w:fill="662e8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color w:val="ffffff"/>
                <w:rtl w:val="0"/>
              </w:rPr>
              <w:t xml:space="preserve">Empowered and confident teachers using culturally responsive practices that foster </w:t>
            </w:r>
            <w:r w:rsidDel="00000000" w:rsidR="00000000" w:rsidRPr="00000000">
              <w:rPr>
                <w:color w:val="ffffff"/>
                <w:rtl w:val="0"/>
              </w:rPr>
              <w:t xml:space="preserve">hauora</w:t>
            </w:r>
            <w:r w:rsidDel="00000000" w:rsidR="00000000" w:rsidRPr="00000000">
              <w:rPr>
                <w:color w:val="ffffff"/>
                <w:rtl w:val="0"/>
              </w:rPr>
              <w:t xml:space="preserve"> and success.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Empowered and confident ākonga who are able to display high levels of social and emotional intelligence.</w:t>
            </w:r>
          </w:p>
        </w:tc>
        <w:tc>
          <w:tcPr>
            <w:vMerge w:val="continue"/>
            <w:shd w:fill="19124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vMerge w:val="continue"/>
            <w:shd w:fill="662e8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0"/>
              <w:spacing w:after="0" w:before="0" w:line="240" w:lineRule="auto"/>
              <w:ind w:lef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0"/>
              <w:spacing w:after="0" w:before="0" w:line="240" w:lineRule="auto"/>
              <w:ind w:lef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19124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53.1595881416729" w:hRule="atLeast"/>
          <w:tblHeader w:val="0"/>
        </w:trPr>
        <w:tc>
          <w:tcPr>
            <w:gridSpan w:val="3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widowControl w:val="0"/>
              <w:spacing w:after="0" w:before="0" w:line="240" w:lineRule="auto"/>
              <w:ind w:lef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</w:rPr>
              <w:drawing>
                <wp:inline distB="19050" distT="19050" distL="19050" distR="19050">
                  <wp:extent cx="9797415" cy="514350"/>
                  <wp:effectExtent b="4" l="0" r="0" t="4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 b="0" l="1799" r="1799" t="0"/>
                          <a:stretch>
                            <a:fillRect/>
                          </a:stretch>
                        </pic:blipFill>
                        <pic:spPr>
                          <a:xfrm rot="10799997">
                            <a:off x="0" y="0"/>
                            <a:ext cx="9797415" cy="5143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E">
      <w:pPr>
        <w:pStyle w:val="Title"/>
        <w:rPr>
          <w:b w:val="1"/>
          <w:bCs w:val="1"/>
          <w:sz w:val="16"/>
          <w:szCs w:val="16"/>
        </w:rPr>
      </w:pPr>
      <w:bookmarkStart w:colFirst="0" w:colLast="0" w:name="_orog5cssuhhv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Style w:val="Title"/>
        <w:rPr>
          <w:b w:val="1"/>
          <w:bCs w:val="1"/>
          <w:sz w:val="16"/>
          <w:szCs w:val="16"/>
        </w:rPr>
      </w:pPr>
      <w:bookmarkStart w:colFirst="0" w:colLast="0" w:name="_4ze1j950wgpe" w:id="2"/>
      <w:bookmarkEnd w:id="2"/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pStyle w:val="Title"/>
        <w:rPr>
          <w:b w:val="1"/>
          <w:bCs w:val="1"/>
          <w:sz w:val="16"/>
          <w:szCs w:val="16"/>
        </w:rPr>
      </w:pPr>
      <w:bookmarkStart w:colFirst="0" w:colLast="0" w:name="_nhaqaf42d9z8" w:id="3"/>
      <w:bookmarkEnd w:id="3"/>
      <w:r w:rsidDel="00000000" w:rsidR="00000000" w:rsidRPr="00000000">
        <w:rPr>
          <w:rtl w:val="0"/>
        </w:rPr>
      </w:r>
    </w:p>
    <w:tbl>
      <w:tblPr>
        <w:tblStyle w:val="Table2"/>
        <w:tblW w:w="1588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8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1155"/>
        <w:gridCol w:w="105"/>
        <w:gridCol w:w="435"/>
        <w:gridCol w:w="435"/>
        <w:gridCol w:w="105"/>
        <w:gridCol w:w="1110"/>
        <w:gridCol w:w="105"/>
        <w:gridCol w:w="765"/>
        <w:gridCol w:w="765"/>
        <w:gridCol w:w="105"/>
        <w:gridCol w:w="435"/>
        <w:gridCol w:w="435"/>
        <w:gridCol w:w="105"/>
        <w:gridCol w:w="765"/>
        <w:gridCol w:w="435"/>
        <w:gridCol w:w="435"/>
        <w:gridCol w:w="765"/>
        <w:gridCol w:w="105"/>
        <w:gridCol w:w="435"/>
        <w:gridCol w:w="435"/>
        <w:gridCol w:w="105"/>
        <w:gridCol w:w="765"/>
        <w:gridCol w:w="420"/>
        <w:gridCol w:w="420"/>
        <w:gridCol w:w="105"/>
        <w:tblGridChange w:id="0">
          <w:tblGrid>
            <w:gridCol w:w="285"/>
            <w:gridCol w:w="435"/>
            <w:gridCol w:w="435"/>
            <w:gridCol w:w="435"/>
            <w:gridCol w:w="435"/>
            <w:gridCol w:w="435"/>
            <w:gridCol w:w="435"/>
            <w:gridCol w:w="435"/>
            <w:gridCol w:w="435"/>
            <w:gridCol w:w="435"/>
            <w:gridCol w:w="435"/>
            <w:gridCol w:w="1155"/>
            <w:gridCol w:w="105"/>
            <w:gridCol w:w="435"/>
            <w:gridCol w:w="435"/>
            <w:gridCol w:w="105"/>
            <w:gridCol w:w="1110"/>
            <w:gridCol w:w="105"/>
            <w:gridCol w:w="765"/>
            <w:gridCol w:w="765"/>
            <w:gridCol w:w="105"/>
            <w:gridCol w:w="435"/>
            <w:gridCol w:w="435"/>
            <w:gridCol w:w="105"/>
            <w:gridCol w:w="765"/>
            <w:gridCol w:w="435"/>
            <w:gridCol w:w="435"/>
            <w:gridCol w:w="765"/>
            <w:gridCol w:w="105"/>
            <w:gridCol w:w="435"/>
            <w:gridCol w:w="435"/>
            <w:gridCol w:w="105"/>
            <w:gridCol w:w="765"/>
            <w:gridCol w:w="420"/>
            <w:gridCol w:w="420"/>
            <w:gridCol w:w="105"/>
          </w:tblGrid>
        </w:tblGridChange>
      </w:tblGrid>
      <w:tr>
        <w:trPr>
          <w:cantSplit w:val="0"/>
          <w:trHeight w:val="618.2399999999999" w:hRule="atLeast"/>
          <w:tblHeader w:val="0"/>
        </w:trPr>
        <w:tc>
          <w:tcPr>
            <w:gridSpan w:val="36"/>
            <w:shd w:fill="662e8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spacing w:line="240" w:lineRule="auto"/>
              <w:jc w:val="center"/>
              <w:rPr>
                <w:rFonts w:ascii="Proxima Nova" w:cs="Proxima Nova" w:eastAsia="Proxima Nova" w:hAnsi="Proxima Nova"/>
                <w:b w:val="1"/>
                <w:bCs w:val="1"/>
                <w:color w:val="ffffff"/>
                <w:sz w:val="40"/>
                <w:szCs w:val="40"/>
              </w:rPr>
            </w:pPr>
            <w:r w:rsidDel="00000000" w:rsidR="00000000" w:rsidRPr="00000000">
              <w:rPr>
                <w:rFonts w:ascii="Proxima Nova" w:cs="Proxima Nova" w:eastAsia="Proxima Nova" w:hAnsi="Proxima Nova"/>
                <w:b w:val="1"/>
                <w:bCs w:val="1"/>
                <w:color w:val="ffffff"/>
                <w:sz w:val="40"/>
                <w:szCs w:val="40"/>
                <w:rtl w:val="0"/>
              </w:rPr>
              <w:t xml:space="preserve">Ako</w:t>
            </w:r>
          </w:p>
        </w:tc>
      </w:tr>
      <w:tr>
        <w:trPr>
          <w:cantSplit w:val="1"/>
          <w:trHeight w:val="520" w:hRule="atLeast"/>
          <w:tblHeader w:val="0"/>
        </w:trPr>
        <w:tc>
          <w:tcPr>
            <w:gridSpan w:val="36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jc w:val="center"/>
              <w:rPr>
                <w:rFonts w:ascii="Helvetica Neue" w:cs="Helvetica Neue" w:eastAsia="Helvetica Neue" w:hAnsi="Helvetica Neue"/>
                <w:b w:val="1"/>
                <w:bCs w:val="1"/>
                <w:sz w:val="30"/>
                <w:szCs w:val="3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sz w:val="30"/>
                <w:szCs w:val="30"/>
                <w:rtl w:val="0"/>
              </w:rPr>
              <w:t xml:space="preserve">Bayview School Annual Plan | 2026</w:t>
            </w:r>
          </w:p>
        </w:tc>
      </w:tr>
      <w:tr>
        <w:trPr>
          <w:cantSplit w:val="1"/>
          <w:trHeight w:val="520" w:hRule="atLeast"/>
          <w:tblHeader w:val="0"/>
        </w:trPr>
        <w:tc>
          <w:tcPr>
            <w:gridSpan w:val="36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sz w:val="24"/>
                <w:szCs w:val="24"/>
                <w:rtl w:val="0"/>
              </w:rPr>
              <w:t xml:space="preserve">Strategic Goal 1.1: </w:t>
            </w: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Develop shared understandings of teaching and learning programmes to enhance clarity and shared expectations of quality practice.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20" w:hRule="atLeast"/>
          <w:tblHeader w:val="0"/>
        </w:trPr>
        <w:tc>
          <w:tcPr>
            <w:gridSpan w:val="36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rPr>
                <w:rFonts w:ascii="Helvetica Neue" w:cs="Helvetica Neue" w:eastAsia="Helvetica Neue" w:hAnsi="Helvetica Neue"/>
                <w:sz w:val="26"/>
                <w:szCs w:val="26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sz w:val="24"/>
                <w:szCs w:val="24"/>
                <w:rtl w:val="0"/>
              </w:rPr>
              <w:t xml:space="preserve">Annual Target | Goal:</w:t>
            </w: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.Teachers will have a clear understanding of writing progressions and how to effectively and explicitly teach writing.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20" w:hRule="atLeast"/>
          <w:tblHeader w:val="0"/>
        </w:trPr>
        <w:tc>
          <w:tcPr>
            <w:gridSpan w:val="36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4">
            <w:pPr>
              <w:rPr>
                <w:rFonts w:ascii="Helvetica Neue" w:cs="Helvetica Neue" w:eastAsia="Helvetica Neue" w:hAnsi="Helvetica Neue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sz w:val="24"/>
                <w:szCs w:val="24"/>
                <w:rtl w:val="0"/>
              </w:rPr>
              <w:t xml:space="preserve">Desired Outcomes:</w:t>
            </w:r>
          </w:p>
          <w:p w:rsidR="00000000" w:rsidDel="00000000" w:rsidP="00000000" w:rsidRDefault="00000000" w:rsidRPr="00000000" w14:paraId="000000C5">
            <w:pPr>
              <w:numPr>
                <w:ilvl w:val="0"/>
                <w:numId w:val="27"/>
              </w:numPr>
              <w:spacing w:line="240" w:lineRule="auto"/>
              <w:ind w:left="720" w:hanging="360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Kaiako will develop an understanding of how to teach English, Maths, and integrated learning areas. </w:t>
            </w:r>
          </w:p>
          <w:p w:rsidR="00000000" w:rsidDel="00000000" w:rsidP="00000000" w:rsidRDefault="00000000" w:rsidRPr="00000000" w14:paraId="000000C6">
            <w:pPr>
              <w:numPr>
                <w:ilvl w:val="0"/>
                <w:numId w:val="27"/>
              </w:numPr>
              <w:spacing w:line="240" w:lineRule="auto"/>
              <w:ind w:left="720" w:hanging="360"/>
              <w:rPr>
                <w:rFonts w:ascii="Helvetica Neue" w:cs="Helvetica Neue" w:eastAsia="Helvetica Neue" w:hAnsi="Helvetica Neue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Kaiako will become confident in using the New Zealand English, Maths, Science, Social Sciences, Technology, The Arts  &amp; Health &amp; Physical Education curricula.</w:t>
            </w:r>
          </w:p>
          <w:p w:rsidR="00000000" w:rsidDel="00000000" w:rsidP="00000000" w:rsidRDefault="00000000" w:rsidRPr="00000000" w14:paraId="000000C7">
            <w:pPr>
              <w:numPr>
                <w:ilvl w:val="0"/>
                <w:numId w:val="27"/>
              </w:numPr>
              <w:spacing w:line="240" w:lineRule="auto"/>
              <w:ind w:left="720" w:hanging="360"/>
              <w:rPr>
                <w:rFonts w:ascii="Helvetica Neue" w:cs="Helvetica Neue" w:eastAsia="Helvetica Neue" w:hAnsi="Helvetica Neue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Kaiako will become competent in adapting the curriculum for learners. </w:t>
            </w:r>
          </w:p>
          <w:p w:rsidR="00000000" w:rsidDel="00000000" w:rsidP="00000000" w:rsidRDefault="00000000" w:rsidRPr="00000000" w14:paraId="000000C8">
            <w:pPr>
              <w:numPr>
                <w:ilvl w:val="0"/>
                <w:numId w:val="27"/>
              </w:numPr>
              <w:spacing w:line="240" w:lineRule="auto"/>
              <w:ind w:left="720" w:hanging="360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Ākonga will become empowered in their learning.</w:t>
            </w: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ab/>
              <w:tab/>
              <w:t xml:space="preserve">  </w:t>
              <w:tab/>
              <w:t xml:space="preserve"> </w:t>
              <w:tab/>
              <w:tab/>
              <w:tab/>
              <w:tab/>
              <w:tab/>
            </w:r>
          </w:p>
        </w:tc>
      </w:tr>
    </w:tbl>
    <w:p w:rsidR="00000000" w:rsidDel="00000000" w:rsidP="00000000" w:rsidRDefault="00000000" w:rsidRPr="00000000" w14:paraId="000000EC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578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50"/>
        <w:gridCol w:w="750"/>
        <w:gridCol w:w="750"/>
        <w:gridCol w:w="795"/>
        <w:gridCol w:w="330"/>
        <w:gridCol w:w="375"/>
        <w:gridCol w:w="375"/>
        <w:gridCol w:w="375"/>
        <w:gridCol w:w="570"/>
        <w:gridCol w:w="570"/>
        <w:gridCol w:w="570"/>
        <w:gridCol w:w="570"/>
        <w:gridCol w:w="300"/>
        <w:gridCol w:w="300"/>
        <w:gridCol w:w="495"/>
        <w:gridCol w:w="195"/>
        <w:gridCol w:w="1785"/>
        <w:gridCol w:w="1875"/>
        <w:gridCol w:w="1875"/>
        <w:gridCol w:w="105"/>
        <w:gridCol w:w="2070"/>
        <w:tblGridChange w:id="0">
          <w:tblGrid>
            <w:gridCol w:w="750"/>
            <w:gridCol w:w="750"/>
            <w:gridCol w:w="750"/>
            <w:gridCol w:w="795"/>
            <w:gridCol w:w="330"/>
            <w:gridCol w:w="375"/>
            <w:gridCol w:w="375"/>
            <w:gridCol w:w="375"/>
            <w:gridCol w:w="570"/>
            <w:gridCol w:w="570"/>
            <w:gridCol w:w="570"/>
            <w:gridCol w:w="570"/>
            <w:gridCol w:w="300"/>
            <w:gridCol w:w="300"/>
            <w:gridCol w:w="495"/>
            <w:gridCol w:w="195"/>
            <w:gridCol w:w="1785"/>
            <w:gridCol w:w="1875"/>
            <w:gridCol w:w="1875"/>
            <w:gridCol w:w="105"/>
            <w:gridCol w:w="2070"/>
          </w:tblGrid>
        </w:tblGridChange>
      </w:tblGrid>
      <w:tr>
        <w:trPr>
          <w:cantSplit w:val="0"/>
          <w:trHeight w:val="400" w:hRule="atLeast"/>
          <w:tblHeader w:val="0"/>
        </w:trPr>
        <w:tc>
          <w:tcPr>
            <w:gridSpan w:val="4"/>
            <w:shd w:fill="662e8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Actions</w:t>
            </w:r>
          </w:p>
        </w:tc>
        <w:tc>
          <w:tcPr>
            <w:gridSpan w:val="4"/>
            <w:shd w:fill="662e8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Who is responsible?</w:t>
            </w:r>
          </w:p>
        </w:tc>
        <w:tc>
          <w:tcPr>
            <w:gridSpan w:val="4"/>
            <w:shd w:fill="662e8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Resources required</w:t>
            </w:r>
          </w:p>
        </w:tc>
        <w:tc>
          <w:tcPr>
            <w:gridSpan w:val="4"/>
            <w:shd w:fill="662e8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Timeframe</w:t>
            </w:r>
          </w:p>
        </w:tc>
        <w:tc>
          <w:tcPr>
            <w:gridSpan w:val="5"/>
            <w:shd w:fill="662e8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How will we measure success?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gridSpan w:val="4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2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Modify teacher understanding of the refreshed phases of both English and Maths and Statistics. Implement and sustain changes. </w:t>
            </w:r>
          </w:p>
          <w:p w:rsidR="00000000" w:rsidDel="00000000" w:rsidP="00000000" w:rsidRDefault="00000000" w:rsidRPr="00000000" w14:paraId="00000103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sz w:val="18"/>
                <w:szCs w:val="18"/>
                <w:rtl w:val="0"/>
              </w:rPr>
              <w:t xml:space="preserve">(I &amp; E)</w:t>
            </w:r>
          </w:p>
        </w:tc>
        <w:tc>
          <w:tcPr>
            <w:gridSpan w:val="4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Elleen</w:t>
            </w:r>
          </w:p>
          <w:p w:rsidR="00000000" w:rsidDel="00000000" w:rsidP="00000000" w:rsidRDefault="00000000" w:rsidRPr="00000000" w14:paraId="000001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Tegan</w:t>
            </w:r>
          </w:p>
        </w:tc>
        <w:tc>
          <w:tcPr>
            <w:gridSpan w:val="4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C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Latest version of the Mathematics and English curriculum documents</w:t>
            </w:r>
          </w:p>
        </w:tc>
        <w:tc>
          <w:tcPr>
            <w:gridSpan w:val="4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Term 1</w:t>
            </w:r>
          </w:p>
        </w:tc>
        <w:tc>
          <w:tcPr>
            <w:gridSpan w:val="5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4">
            <w:pPr>
              <w:widowControl w:val="0"/>
              <w:numPr>
                <w:ilvl w:val="0"/>
                <w:numId w:val="5"/>
              </w:numPr>
              <w:spacing w:line="240" w:lineRule="auto"/>
              <w:ind w:left="720" w:hanging="360"/>
              <w:rPr>
                <w:rFonts w:ascii="Helvetica Neue" w:cs="Helvetica Neue" w:eastAsia="Helvetica Neue" w:hAnsi="Helvetica Neue"/>
                <w:sz w:val="18"/>
                <w:szCs w:val="18"/>
                <w:u w:val="no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Teachers will have a deeper understanding of the curriculum documents and can reference them with ease.</w:t>
            </w:r>
          </w:p>
          <w:p w:rsidR="00000000" w:rsidDel="00000000" w:rsidP="00000000" w:rsidRDefault="00000000" w:rsidRPr="00000000" w14:paraId="00000115">
            <w:pPr>
              <w:widowControl w:val="0"/>
              <w:numPr>
                <w:ilvl w:val="0"/>
                <w:numId w:val="5"/>
              </w:numPr>
              <w:spacing w:line="240" w:lineRule="auto"/>
              <w:ind w:left="720" w:hanging="360"/>
              <w:rPr>
                <w:rFonts w:ascii="Helvetica Neue" w:cs="Helvetica Neue" w:eastAsia="Helvetica Neue" w:hAnsi="Helvetica Neue"/>
                <w:sz w:val="18"/>
                <w:szCs w:val="18"/>
                <w:u w:val="no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We will see evidence within planning documentation.</w:t>
            </w:r>
          </w:p>
          <w:p w:rsidR="00000000" w:rsidDel="00000000" w:rsidP="00000000" w:rsidRDefault="00000000" w:rsidRPr="00000000" w14:paraId="00000116">
            <w:pPr>
              <w:widowControl w:val="0"/>
              <w:numPr>
                <w:ilvl w:val="0"/>
                <w:numId w:val="5"/>
              </w:numPr>
              <w:spacing w:line="240" w:lineRule="auto"/>
              <w:ind w:left="720" w:hanging="360"/>
              <w:rPr>
                <w:rFonts w:ascii="Helvetica Neue" w:cs="Helvetica Neue" w:eastAsia="Helvetica Neue" w:hAnsi="Helvetica Neue"/>
                <w:sz w:val="18"/>
                <w:szCs w:val="18"/>
                <w:u w:val="no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Shared language of the curricula used.</w:t>
            </w:r>
          </w:p>
          <w:p w:rsidR="00000000" w:rsidDel="00000000" w:rsidP="00000000" w:rsidRDefault="00000000" w:rsidRPr="00000000" w14:paraId="00000117">
            <w:pPr>
              <w:widowControl w:val="0"/>
              <w:numPr>
                <w:ilvl w:val="0"/>
                <w:numId w:val="5"/>
              </w:numPr>
              <w:spacing w:line="240" w:lineRule="auto"/>
              <w:ind w:left="720" w:hanging="360"/>
              <w:rPr>
                <w:rFonts w:ascii="Helvetica Neue" w:cs="Helvetica Neue" w:eastAsia="Helvetica Neue" w:hAnsi="Helvetica Neue"/>
                <w:sz w:val="18"/>
                <w:szCs w:val="18"/>
                <w:u w:val="no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Teachers will have an understanding of where their learners should be by the end of the academic year, according to the curriculum documents.</w:t>
            </w:r>
          </w:p>
          <w:p w:rsidR="00000000" w:rsidDel="00000000" w:rsidP="00000000" w:rsidRDefault="00000000" w:rsidRPr="00000000" w14:paraId="00000118">
            <w:pPr>
              <w:widowControl w:val="0"/>
              <w:numPr>
                <w:ilvl w:val="0"/>
                <w:numId w:val="5"/>
              </w:numPr>
              <w:spacing w:line="240" w:lineRule="auto"/>
              <w:ind w:left="720" w:hanging="360"/>
              <w:rPr>
                <w:rFonts w:ascii="Helvetica Neue" w:cs="Helvetica Neue" w:eastAsia="Helvetica Neue" w:hAnsi="Helvetica Neue"/>
                <w:sz w:val="18"/>
                <w:szCs w:val="18"/>
                <w:u w:val="no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Teachers will become confident in making informed decisions based on the curriculum documents.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gridSpan w:val="4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D">
            <w:pPr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Teachers will become confident and competent in teaching structured writing.</w:t>
            </w:r>
          </w:p>
          <w:p w:rsidR="00000000" w:rsidDel="00000000" w:rsidP="00000000" w:rsidRDefault="00000000" w:rsidRPr="00000000" w14:paraId="0000011E">
            <w:pPr>
              <w:spacing w:line="240" w:lineRule="auto"/>
              <w:rPr>
                <w:rFonts w:ascii="Helvetica Neue" w:cs="Helvetica Neue" w:eastAsia="Helvetica Neue" w:hAnsi="Helvetica Neue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sz w:val="18"/>
                <w:szCs w:val="18"/>
                <w:rtl w:val="0"/>
              </w:rPr>
              <w:t xml:space="preserve">(I)</w:t>
            </w:r>
          </w:p>
        </w:tc>
        <w:tc>
          <w:tcPr>
            <w:gridSpan w:val="4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Tegan</w:t>
            </w:r>
          </w:p>
        </w:tc>
        <w:tc>
          <w:tcPr>
            <w:gridSpan w:val="4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6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iDeal resources</w:t>
            </w:r>
          </w:p>
          <w:p w:rsidR="00000000" w:rsidDel="00000000" w:rsidP="00000000" w:rsidRDefault="00000000" w:rsidRPr="00000000" w14:paraId="00000127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English curriculum</w:t>
            </w:r>
          </w:p>
          <w:p w:rsidR="00000000" w:rsidDel="00000000" w:rsidP="00000000" w:rsidRDefault="00000000" w:rsidRPr="00000000" w14:paraId="00000128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e-asTTle</w:t>
            </w:r>
          </w:p>
          <w:p w:rsidR="00000000" w:rsidDel="00000000" w:rsidP="00000000" w:rsidRDefault="00000000" w:rsidRPr="00000000" w14:paraId="00000129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Smart tool</w:t>
            </w:r>
          </w:p>
        </w:tc>
        <w:tc>
          <w:tcPr>
            <w:gridSpan w:val="4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T1-4</w:t>
            </w:r>
          </w:p>
        </w:tc>
        <w:tc>
          <w:tcPr>
            <w:gridSpan w:val="5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Helvetica Neue" w:cs="Helvetica Neue" w:eastAsia="Helvetica Neue" w:hAnsi="Helvetica Neue"/>
                <w:sz w:val="18"/>
                <w:szCs w:val="18"/>
                <w:u w:val="no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Teachers will display confidence in planning and teaching writing.</w:t>
            </w:r>
          </w:p>
          <w:p w:rsidR="00000000" w:rsidDel="00000000" w:rsidP="00000000" w:rsidRDefault="00000000" w:rsidRPr="00000000" w14:paraId="0000013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Helvetica Neue" w:cs="Helvetica Neue" w:eastAsia="Helvetica Neue" w:hAnsi="Helvetica Neue"/>
                <w:sz w:val="18"/>
                <w:szCs w:val="18"/>
                <w:u w:val="no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There is consistency in planning and teaching across the kura.</w:t>
            </w:r>
          </w:p>
          <w:p w:rsidR="00000000" w:rsidDel="00000000" w:rsidP="00000000" w:rsidRDefault="00000000" w:rsidRPr="00000000" w14:paraId="0000013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Helvetica Neue" w:cs="Helvetica Neue" w:eastAsia="Helvetica Neue" w:hAnsi="Helvetica Neue"/>
                <w:sz w:val="18"/>
                <w:szCs w:val="18"/>
                <w:u w:val="no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Student outcomes will improve.</w:t>
            </w:r>
          </w:p>
          <w:p w:rsidR="00000000" w:rsidDel="00000000" w:rsidP="00000000" w:rsidRDefault="00000000" w:rsidRPr="00000000" w14:paraId="0000013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Helvetica Neue" w:cs="Helvetica Neue" w:eastAsia="Helvetica Neue" w:hAnsi="Helvetica Neue"/>
                <w:sz w:val="18"/>
                <w:szCs w:val="18"/>
                <w:u w:val="no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Evidence from coaching sessions and observations.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gridSpan w:val="4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9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Prepare and implement </w:t>
            </w:r>
            <w:hyperlink r:id="rId9">
              <w:r w:rsidDel="00000000" w:rsidR="00000000" w:rsidRPr="00000000">
                <w:rPr>
                  <w:rFonts w:ascii="Helvetica Neue" w:cs="Helvetica Neue" w:eastAsia="Helvetica Neue" w:hAnsi="Helvetica Neue"/>
                  <w:color w:val="1155cc"/>
                  <w:sz w:val="18"/>
                  <w:szCs w:val="18"/>
                  <w:u w:val="single"/>
                  <w:rtl w:val="0"/>
                </w:rPr>
                <w:t xml:space="preserve">English</w:t>
              </w:r>
            </w:hyperlink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 and</w:t>
            </w:r>
            <w:hyperlink r:id="rId10">
              <w:r w:rsidDel="00000000" w:rsidR="00000000" w:rsidRPr="00000000">
                <w:rPr>
                  <w:rFonts w:ascii="Helvetica Neue" w:cs="Helvetica Neue" w:eastAsia="Helvetica Neue" w:hAnsi="Helvetica Neue"/>
                  <w:color w:val="1155cc"/>
                  <w:sz w:val="18"/>
                  <w:szCs w:val="18"/>
                  <w:u w:val="single"/>
                  <w:rtl w:val="0"/>
                </w:rPr>
                <w:t xml:space="preserve"> Maths &amp; Statistics </w:t>
              </w:r>
            </w:hyperlink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implementation plans.</w:t>
            </w:r>
          </w:p>
          <w:p w:rsidR="00000000" w:rsidDel="00000000" w:rsidP="00000000" w:rsidRDefault="00000000" w:rsidRPr="00000000" w14:paraId="0000013A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sz w:val="18"/>
                <w:szCs w:val="18"/>
                <w:rtl w:val="0"/>
              </w:rPr>
              <w:t xml:space="preserve">(P &amp; I)</w:t>
            </w:r>
          </w:p>
        </w:tc>
        <w:tc>
          <w:tcPr>
            <w:gridSpan w:val="4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Elleen</w:t>
            </w:r>
          </w:p>
          <w:p w:rsidR="00000000" w:rsidDel="00000000" w:rsidP="00000000" w:rsidRDefault="00000000" w:rsidRPr="00000000" w14:paraId="000001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Tegan</w:t>
            </w:r>
          </w:p>
        </w:tc>
        <w:tc>
          <w:tcPr>
            <w:gridSpan w:val="4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3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Latest curriculum documents.</w:t>
            </w:r>
          </w:p>
          <w:p w:rsidR="00000000" w:rsidDel="00000000" w:rsidP="00000000" w:rsidRDefault="00000000" w:rsidRPr="00000000" w14:paraId="00000144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Time - professional meetings, phase group meetings.</w:t>
            </w:r>
          </w:p>
        </w:tc>
        <w:tc>
          <w:tcPr>
            <w:gridSpan w:val="4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T1- T4</w:t>
            </w:r>
          </w:p>
        </w:tc>
        <w:tc>
          <w:tcPr>
            <w:gridSpan w:val="5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Helvetica Neue" w:cs="Helvetica Neue" w:eastAsia="Helvetica Neue" w:hAnsi="Helvetica Neue"/>
                <w:sz w:val="18"/>
                <w:szCs w:val="18"/>
                <w:u w:val="no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There will be alignment with the latest version of the curriculum.</w:t>
            </w:r>
          </w:p>
          <w:p w:rsidR="00000000" w:rsidDel="00000000" w:rsidP="00000000" w:rsidRDefault="00000000" w:rsidRPr="00000000" w14:paraId="0000014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Helvetica Neue" w:cs="Helvetica Neue" w:eastAsia="Helvetica Neue" w:hAnsi="Helvetica Neue"/>
                <w:sz w:val="18"/>
                <w:szCs w:val="18"/>
                <w:u w:val="no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Teachers will understand the expectations of teaching and planning in these areas.</w:t>
            </w:r>
          </w:p>
          <w:p w:rsidR="00000000" w:rsidDel="00000000" w:rsidP="00000000" w:rsidRDefault="00000000" w:rsidRPr="00000000" w14:paraId="0000014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Helvetica Neue" w:cs="Helvetica Neue" w:eastAsia="Helvetica Neue" w:hAnsi="Helvetica Neue"/>
                <w:sz w:val="18"/>
                <w:szCs w:val="18"/>
                <w:u w:val="no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There will be clear progression across the kura.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gridSpan w:val="4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3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Develop planning expectations around all curriculum areas, specifically Social Science, Technology and Health &amp; PE for 2026.</w:t>
            </w:r>
          </w:p>
          <w:p w:rsidR="00000000" w:rsidDel="00000000" w:rsidP="00000000" w:rsidRDefault="00000000" w:rsidRPr="00000000" w14:paraId="00000154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sz w:val="18"/>
                <w:szCs w:val="18"/>
                <w:rtl w:val="0"/>
              </w:rPr>
              <w:t xml:space="preserve">(P &amp; I) </w:t>
            </w:r>
          </w:p>
          <w:p w:rsidR="00000000" w:rsidDel="00000000" w:rsidP="00000000" w:rsidRDefault="00000000" w:rsidRPr="00000000" w14:paraId="00000155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9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SLT</w:t>
            </w:r>
          </w:p>
          <w:p w:rsidR="00000000" w:rsidDel="00000000" w:rsidP="00000000" w:rsidRDefault="00000000" w:rsidRPr="00000000" w14:paraId="0000015A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Leaders of Learning</w:t>
            </w:r>
          </w:p>
        </w:tc>
        <w:tc>
          <w:tcPr>
            <w:gridSpan w:val="4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Draft curriculum in Science, Social Science,The Arts, Health and PE, Technology </w:t>
            </w:r>
          </w:p>
        </w:tc>
        <w:tc>
          <w:tcPr>
            <w:gridSpan w:val="4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T1-2</w:t>
            </w:r>
          </w:p>
        </w:tc>
        <w:tc>
          <w:tcPr>
            <w:gridSpan w:val="5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6">
            <w:pPr>
              <w:widowControl w:val="0"/>
              <w:numPr>
                <w:ilvl w:val="0"/>
                <w:numId w:val="3"/>
              </w:numPr>
              <w:spacing w:line="240" w:lineRule="auto"/>
              <w:ind w:left="720" w:hanging="360"/>
              <w:rPr>
                <w:rFonts w:ascii="Helvetica Neue" w:cs="Helvetica Neue" w:eastAsia="Helvetica Neue" w:hAnsi="Helvetica Neue"/>
                <w:sz w:val="18"/>
                <w:szCs w:val="18"/>
                <w:u w:val="no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Teachers will have a clear understanding of planning expectations in all learning areas.</w:t>
            </w:r>
          </w:p>
          <w:p w:rsidR="00000000" w:rsidDel="00000000" w:rsidP="00000000" w:rsidRDefault="00000000" w:rsidRPr="00000000" w14:paraId="00000167">
            <w:pPr>
              <w:widowControl w:val="0"/>
              <w:numPr>
                <w:ilvl w:val="0"/>
                <w:numId w:val="3"/>
              </w:numPr>
              <w:spacing w:line="240" w:lineRule="auto"/>
              <w:ind w:left="720" w:hanging="360"/>
              <w:rPr>
                <w:rFonts w:ascii="Helvetica Neue" w:cs="Helvetica Neue" w:eastAsia="Helvetica Neue" w:hAnsi="Helvetica Neue"/>
                <w:sz w:val="18"/>
                <w:szCs w:val="18"/>
                <w:u w:val="no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Teachers have a deep understanding of what is required at each year level when planning and developing programmes.</w:t>
            </w:r>
          </w:p>
          <w:p w:rsidR="00000000" w:rsidDel="00000000" w:rsidP="00000000" w:rsidRDefault="00000000" w:rsidRPr="00000000" w14:paraId="00000168">
            <w:pPr>
              <w:widowControl w:val="0"/>
              <w:numPr>
                <w:ilvl w:val="0"/>
                <w:numId w:val="3"/>
              </w:numPr>
              <w:spacing w:line="240" w:lineRule="auto"/>
              <w:ind w:left="720" w:hanging="360"/>
              <w:rPr>
                <w:rFonts w:ascii="Helvetica Neue" w:cs="Helvetica Neue" w:eastAsia="Helvetica Neue" w:hAnsi="Helvetica Neue"/>
                <w:sz w:val="18"/>
                <w:szCs w:val="18"/>
                <w:u w:val="no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Teachers can assess against the draft curricula.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21"/>
            <w:shd w:fill="662e8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color w:val="ffffff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Report on outcomes for 2026: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5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b w:val="1"/>
                <w:bCs w:val="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rtl w:val="0"/>
              </w:rPr>
              <w:t xml:space="preserve">Actions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b w:val="1"/>
                <w:bCs w:val="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rtl w:val="0"/>
              </w:rPr>
              <w:t xml:space="preserve">What did we achieve</w:t>
            </w:r>
          </w:p>
        </w:tc>
        <w:tc>
          <w:tcPr>
            <w:gridSpan w:val="5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b w:val="1"/>
                <w:bCs w:val="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rtl w:val="0"/>
              </w:rPr>
              <w:t xml:space="preserve">Evidence</w:t>
            </w:r>
          </w:p>
        </w:tc>
        <w:tc>
          <w:tcPr>
            <w:gridSpan w:val="5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b w:val="1"/>
                <w:bCs w:val="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rtl w:val="0"/>
              </w:rPr>
              <w:t xml:space="preserve">Reasons for variance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b w:val="1"/>
                <w:bCs w:val="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rtl w:val="0"/>
              </w:rPr>
              <w:t xml:space="preserve">Next Steps 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5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C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1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6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5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C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1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6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5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1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6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B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0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5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6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B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0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5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B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0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5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00">
      <w:pPr>
        <w:pStyle w:val="Title"/>
        <w:rPr>
          <w:b w:val="1"/>
          <w:bCs w:val="1"/>
          <w:sz w:val="16"/>
          <w:szCs w:val="16"/>
        </w:rPr>
      </w:pPr>
      <w:bookmarkStart w:colFirst="0" w:colLast="0" w:name="_os944gitvskw" w:id="5"/>
      <w:bookmarkEnd w:id="5"/>
      <w:r w:rsidDel="00000000" w:rsidR="00000000" w:rsidRPr="00000000">
        <w:rPr>
          <w:rtl w:val="0"/>
        </w:rPr>
      </w:r>
    </w:p>
    <w:tbl>
      <w:tblPr>
        <w:tblStyle w:val="Table4"/>
        <w:tblW w:w="1588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8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1155"/>
        <w:gridCol w:w="105"/>
        <w:gridCol w:w="435"/>
        <w:gridCol w:w="435"/>
        <w:gridCol w:w="105"/>
        <w:gridCol w:w="1110"/>
        <w:gridCol w:w="105"/>
        <w:gridCol w:w="765"/>
        <w:gridCol w:w="765"/>
        <w:gridCol w:w="105"/>
        <w:gridCol w:w="435"/>
        <w:gridCol w:w="435"/>
        <w:gridCol w:w="105"/>
        <w:gridCol w:w="765"/>
        <w:gridCol w:w="435"/>
        <w:gridCol w:w="435"/>
        <w:gridCol w:w="765"/>
        <w:gridCol w:w="105"/>
        <w:gridCol w:w="435"/>
        <w:gridCol w:w="435"/>
        <w:gridCol w:w="105"/>
        <w:gridCol w:w="765"/>
        <w:gridCol w:w="420"/>
        <w:gridCol w:w="420"/>
        <w:gridCol w:w="105"/>
        <w:tblGridChange w:id="0">
          <w:tblGrid>
            <w:gridCol w:w="285"/>
            <w:gridCol w:w="435"/>
            <w:gridCol w:w="435"/>
            <w:gridCol w:w="435"/>
            <w:gridCol w:w="435"/>
            <w:gridCol w:w="435"/>
            <w:gridCol w:w="435"/>
            <w:gridCol w:w="435"/>
            <w:gridCol w:w="435"/>
            <w:gridCol w:w="435"/>
            <w:gridCol w:w="435"/>
            <w:gridCol w:w="1155"/>
            <w:gridCol w:w="105"/>
            <w:gridCol w:w="435"/>
            <w:gridCol w:w="435"/>
            <w:gridCol w:w="105"/>
            <w:gridCol w:w="1110"/>
            <w:gridCol w:w="105"/>
            <w:gridCol w:w="765"/>
            <w:gridCol w:w="765"/>
            <w:gridCol w:w="105"/>
            <w:gridCol w:w="435"/>
            <w:gridCol w:w="435"/>
            <w:gridCol w:w="105"/>
            <w:gridCol w:w="765"/>
            <w:gridCol w:w="435"/>
            <w:gridCol w:w="435"/>
            <w:gridCol w:w="765"/>
            <w:gridCol w:w="105"/>
            <w:gridCol w:w="435"/>
            <w:gridCol w:w="435"/>
            <w:gridCol w:w="105"/>
            <w:gridCol w:w="765"/>
            <w:gridCol w:w="420"/>
            <w:gridCol w:w="420"/>
            <w:gridCol w:w="105"/>
          </w:tblGrid>
        </w:tblGridChange>
      </w:tblGrid>
      <w:tr>
        <w:trPr>
          <w:cantSplit w:val="1"/>
          <w:trHeight w:val="520" w:hRule="atLeast"/>
          <w:tblHeader w:val="0"/>
        </w:trPr>
        <w:tc>
          <w:tcPr>
            <w:gridSpan w:val="36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1">
            <w:pPr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sz w:val="24"/>
                <w:szCs w:val="24"/>
                <w:rtl w:val="0"/>
              </w:rPr>
              <w:t xml:space="preserve">Strategic Goal 1.2: </w:t>
            </w: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Staff will be empowered to strengthen their own practice to meet the individual needs of learners.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20" w:hRule="atLeast"/>
          <w:tblHeader w:val="0"/>
        </w:trPr>
        <w:tc>
          <w:tcPr>
            <w:gridSpan w:val="36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5">
            <w:pPr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sz w:val="24"/>
                <w:szCs w:val="24"/>
                <w:rtl w:val="0"/>
              </w:rPr>
              <w:t xml:space="preserve">Annual Target | Goal: </w:t>
            </w: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Kaiako will be confident in using a specified range of assessment tools to help inform their teaching.</w:t>
            </w:r>
          </w:p>
        </w:tc>
      </w:tr>
      <w:tr>
        <w:trPr>
          <w:cantSplit w:val="1"/>
          <w:trHeight w:val="520" w:hRule="atLeast"/>
          <w:tblHeader w:val="0"/>
        </w:trPr>
        <w:tc>
          <w:tcPr>
            <w:gridSpan w:val="36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9">
            <w:pPr>
              <w:rPr>
                <w:rFonts w:ascii="Helvetica Neue" w:cs="Helvetica Neue" w:eastAsia="Helvetica Neue" w:hAnsi="Helvetica Neue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sz w:val="24"/>
                <w:szCs w:val="24"/>
                <w:rtl w:val="0"/>
              </w:rPr>
              <w:t xml:space="preserve">Desired Outcomes:</w:t>
            </w:r>
          </w:p>
          <w:p w:rsidR="00000000" w:rsidDel="00000000" w:rsidP="00000000" w:rsidRDefault="00000000" w:rsidRPr="00000000" w14:paraId="0000024A">
            <w:pPr>
              <w:numPr>
                <w:ilvl w:val="0"/>
                <w:numId w:val="27"/>
              </w:numPr>
              <w:spacing w:line="240" w:lineRule="auto"/>
              <w:ind w:left="720" w:hanging="360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Kaiako will engage in professional growth cycles that will improve their practice, regularly in Phase group meetings.</w:t>
            </w:r>
          </w:p>
          <w:p w:rsidR="00000000" w:rsidDel="00000000" w:rsidP="00000000" w:rsidRDefault="00000000" w:rsidRPr="00000000" w14:paraId="0000024B">
            <w:pPr>
              <w:numPr>
                <w:ilvl w:val="0"/>
                <w:numId w:val="27"/>
              </w:numPr>
              <w:spacing w:line="240" w:lineRule="auto"/>
              <w:ind w:left="720" w:hanging="360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Best practice is evident in all classes through assessment data, PGC observations, and learning culture. </w:t>
            </w: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ab/>
            </w:r>
          </w:p>
          <w:p w:rsidR="00000000" w:rsidDel="00000000" w:rsidP="00000000" w:rsidRDefault="00000000" w:rsidRPr="00000000" w14:paraId="0000024C">
            <w:pPr>
              <w:numPr>
                <w:ilvl w:val="0"/>
                <w:numId w:val="27"/>
              </w:numPr>
              <w:spacing w:line="240" w:lineRule="auto"/>
              <w:ind w:left="720" w:hanging="360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Kaiako will understand how to analyse assessments to determine next steps for learners.</w:t>
            </w:r>
          </w:p>
          <w:p w:rsidR="00000000" w:rsidDel="00000000" w:rsidP="00000000" w:rsidRDefault="00000000" w:rsidRPr="00000000" w14:paraId="0000024D">
            <w:pPr>
              <w:numPr>
                <w:ilvl w:val="0"/>
                <w:numId w:val="27"/>
              </w:numPr>
              <w:spacing w:line="240" w:lineRule="auto"/>
              <w:ind w:left="720" w:hanging="360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School will move to Hero as its SMS.</w:t>
              <w:tab/>
            </w: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ab/>
              <w:tab/>
              <w:tab/>
              <w:tab/>
              <w:tab/>
              <w:tab/>
              <w:tab/>
            </w:r>
          </w:p>
        </w:tc>
      </w:tr>
    </w:tbl>
    <w:p w:rsidR="00000000" w:rsidDel="00000000" w:rsidP="00000000" w:rsidRDefault="00000000" w:rsidRPr="00000000" w14:paraId="00000271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5765.0" w:type="dxa"/>
        <w:jc w:val="left"/>
        <w:tblInd w:w="-1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50"/>
        <w:gridCol w:w="750"/>
        <w:gridCol w:w="750"/>
        <w:gridCol w:w="825"/>
        <w:gridCol w:w="300"/>
        <w:gridCol w:w="375"/>
        <w:gridCol w:w="375"/>
        <w:gridCol w:w="435"/>
        <w:gridCol w:w="495"/>
        <w:gridCol w:w="555"/>
        <w:gridCol w:w="555"/>
        <w:gridCol w:w="555"/>
        <w:gridCol w:w="345"/>
        <w:gridCol w:w="345"/>
        <w:gridCol w:w="345"/>
        <w:gridCol w:w="345"/>
        <w:gridCol w:w="1830"/>
        <w:gridCol w:w="1830"/>
        <w:gridCol w:w="1830"/>
        <w:gridCol w:w="105"/>
        <w:gridCol w:w="2070"/>
        <w:tblGridChange w:id="0">
          <w:tblGrid>
            <w:gridCol w:w="750"/>
            <w:gridCol w:w="750"/>
            <w:gridCol w:w="750"/>
            <w:gridCol w:w="825"/>
            <w:gridCol w:w="300"/>
            <w:gridCol w:w="375"/>
            <w:gridCol w:w="375"/>
            <w:gridCol w:w="435"/>
            <w:gridCol w:w="495"/>
            <w:gridCol w:w="555"/>
            <w:gridCol w:w="555"/>
            <w:gridCol w:w="555"/>
            <w:gridCol w:w="345"/>
            <w:gridCol w:w="345"/>
            <w:gridCol w:w="345"/>
            <w:gridCol w:w="345"/>
            <w:gridCol w:w="1830"/>
            <w:gridCol w:w="1830"/>
            <w:gridCol w:w="1830"/>
            <w:gridCol w:w="105"/>
            <w:gridCol w:w="2070"/>
          </w:tblGrid>
        </w:tblGridChange>
      </w:tblGrid>
      <w:tr>
        <w:trPr>
          <w:cantSplit w:val="0"/>
          <w:trHeight w:val="400" w:hRule="atLeast"/>
          <w:tblHeader w:val="0"/>
        </w:trPr>
        <w:tc>
          <w:tcPr>
            <w:gridSpan w:val="4"/>
            <w:shd w:fill="662e8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2">
            <w:pPr>
              <w:widowControl w:val="0"/>
              <w:spacing w:line="240" w:lineRule="auto"/>
              <w:rPr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Actions</w:t>
            </w:r>
          </w:p>
        </w:tc>
        <w:tc>
          <w:tcPr>
            <w:gridSpan w:val="4"/>
            <w:shd w:fill="662e8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6">
            <w:pPr>
              <w:widowControl w:val="0"/>
              <w:spacing w:line="240" w:lineRule="auto"/>
              <w:rPr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Who is responsible?</w:t>
            </w:r>
          </w:p>
        </w:tc>
        <w:tc>
          <w:tcPr>
            <w:gridSpan w:val="4"/>
            <w:shd w:fill="662e8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A">
            <w:pPr>
              <w:widowControl w:val="0"/>
              <w:spacing w:line="240" w:lineRule="auto"/>
              <w:rPr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Resources required</w:t>
            </w:r>
          </w:p>
        </w:tc>
        <w:tc>
          <w:tcPr>
            <w:gridSpan w:val="4"/>
            <w:shd w:fill="662e8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E">
            <w:pPr>
              <w:widowControl w:val="0"/>
              <w:spacing w:line="240" w:lineRule="auto"/>
              <w:rPr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Timeframe</w:t>
            </w:r>
          </w:p>
        </w:tc>
        <w:tc>
          <w:tcPr>
            <w:gridSpan w:val="5"/>
            <w:shd w:fill="662e8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2">
            <w:pPr>
              <w:widowControl w:val="0"/>
              <w:spacing w:line="240" w:lineRule="auto"/>
              <w:rPr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How will we measure success?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gridSpan w:val="4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7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Staff are introduced to the new SMART assessment. </w:t>
            </w: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sz w:val="18"/>
                <w:szCs w:val="18"/>
                <w:rtl w:val="0"/>
              </w:rPr>
              <w:t xml:space="preserve">(P &amp; I)</w:t>
            </w:r>
          </w:p>
        </w:tc>
        <w:tc>
          <w:tcPr>
            <w:gridSpan w:val="4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B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Alyssa</w:t>
            </w:r>
          </w:p>
        </w:tc>
        <w:tc>
          <w:tcPr>
            <w:gridSpan w:val="4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F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Chromebooks</w:t>
            </w:r>
          </w:p>
          <w:p w:rsidR="00000000" w:rsidDel="00000000" w:rsidP="00000000" w:rsidRDefault="00000000" w:rsidRPr="00000000" w14:paraId="00000290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SMART tool</w:t>
            </w:r>
          </w:p>
        </w:tc>
        <w:tc>
          <w:tcPr>
            <w:gridSpan w:val="4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4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T1</w:t>
            </w:r>
          </w:p>
        </w:tc>
        <w:tc>
          <w:tcPr>
            <w:gridSpan w:val="5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8">
            <w:pPr>
              <w:widowControl w:val="0"/>
              <w:numPr>
                <w:ilvl w:val="0"/>
                <w:numId w:val="10"/>
              </w:numPr>
              <w:spacing w:line="240" w:lineRule="auto"/>
              <w:ind w:left="720" w:hanging="360"/>
              <w:rPr>
                <w:rFonts w:ascii="Helvetica Neue" w:cs="Helvetica Neue" w:eastAsia="Helvetica Neue" w:hAnsi="Helvetica Neue"/>
                <w:sz w:val="18"/>
                <w:szCs w:val="18"/>
                <w:u w:val="no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Assessments are completed consistently.</w:t>
            </w:r>
          </w:p>
          <w:p w:rsidR="00000000" w:rsidDel="00000000" w:rsidP="00000000" w:rsidRDefault="00000000" w:rsidRPr="00000000" w14:paraId="00000299">
            <w:pPr>
              <w:widowControl w:val="0"/>
              <w:numPr>
                <w:ilvl w:val="0"/>
                <w:numId w:val="10"/>
              </w:numPr>
              <w:spacing w:line="240" w:lineRule="auto"/>
              <w:ind w:left="720" w:hanging="360"/>
              <w:rPr>
                <w:rFonts w:ascii="Helvetica Neue" w:cs="Helvetica Neue" w:eastAsia="Helvetica Neue" w:hAnsi="Helvetica Neue"/>
                <w:sz w:val="18"/>
                <w:szCs w:val="18"/>
                <w:u w:val="no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Procedures are fit for purpose.</w:t>
            </w:r>
          </w:p>
          <w:p w:rsidR="00000000" w:rsidDel="00000000" w:rsidP="00000000" w:rsidRDefault="00000000" w:rsidRPr="00000000" w14:paraId="0000029A">
            <w:pPr>
              <w:widowControl w:val="0"/>
              <w:numPr>
                <w:ilvl w:val="0"/>
                <w:numId w:val="10"/>
              </w:numPr>
              <w:spacing w:line="240" w:lineRule="auto"/>
              <w:ind w:left="720" w:hanging="360"/>
              <w:rPr>
                <w:rFonts w:ascii="Helvetica Neue" w:cs="Helvetica Neue" w:eastAsia="Helvetica Neue" w:hAnsi="Helvetica Neue"/>
                <w:sz w:val="18"/>
                <w:szCs w:val="18"/>
                <w:u w:val="no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Teachers are confident and competent in analysing data.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gridSpan w:val="4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F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Assessments are analysed and used for teaching and learning programmes. </w:t>
            </w: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sz w:val="18"/>
                <w:szCs w:val="18"/>
                <w:rtl w:val="0"/>
              </w:rPr>
              <w:t xml:space="preserve">(E)</w:t>
            </w:r>
          </w:p>
        </w:tc>
        <w:tc>
          <w:tcPr>
            <w:gridSpan w:val="4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3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SLT</w:t>
            </w:r>
          </w:p>
        </w:tc>
        <w:tc>
          <w:tcPr>
            <w:gridSpan w:val="4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7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iDeaL</w:t>
            </w:r>
          </w:p>
          <w:p w:rsidR="00000000" w:rsidDel="00000000" w:rsidP="00000000" w:rsidRDefault="00000000" w:rsidRPr="00000000" w14:paraId="000002A8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Class summary</w:t>
            </w:r>
          </w:p>
          <w:p w:rsidR="00000000" w:rsidDel="00000000" w:rsidP="00000000" w:rsidRDefault="00000000" w:rsidRPr="00000000" w14:paraId="000002A9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Etap </w:t>
            </w:r>
          </w:p>
          <w:p w:rsidR="00000000" w:rsidDel="00000000" w:rsidP="00000000" w:rsidRDefault="00000000" w:rsidRPr="00000000" w14:paraId="000002AA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HERO</w:t>
            </w:r>
          </w:p>
        </w:tc>
        <w:tc>
          <w:tcPr>
            <w:gridSpan w:val="4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E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2">
            <w:pPr>
              <w:widowControl w:val="0"/>
              <w:numPr>
                <w:ilvl w:val="0"/>
                <w:numId w:val="21"/>
              </w:numPr>
              <w:spacing w:line="240" w:lineRule="auto"/>
              <w:ind w:left="720" w:hanging="360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Whole kura data is used to determine kura needs to support resource allocation.</w:t>
            </w:r>
          </w:p>
          <w:p w:rsidR="00000000" w:rsidDel="00000000" w:rsidP="00000000" w:rsidRDefault="00000000" w:rsidRPr="00000000" w14:paraId="000002B3">
            <w:pPr>
              <w:widowControl w:val="0"/>
              <w:numPr>
                <w:ilvl w:val="0"/>
                <w:numId w:val="21"/>
              </w:numPr>
              <w:spacing w:line="240" w:lineRule="auto"/>
              <w:ind w:left="720" w:hanging="360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Class summary is used to support teachers in determining next steps for learners and developing deliberate acts of teaching.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gridSpan w:val="4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8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Determine best assessments for mathematics. </w:t>
            </w: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sz w:val="18"/>
                <w:szCs w:val="18"/>
                <w:rtl w:val="0"/>
              </w:rPr>
              <w:t xml:space="preserve">(P &amp; I)</w:t>
            </w:r>
          </w:p>
        </w:tc>
        <w:tc>
          <w:tcPr>
            <w:gridSpan w:val="4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C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Alyssa</w:t>
            </w:r>
          </w:p>
          <w:p w:rsidR="00000000" w:rsidDel="00000000" w:rsidP="00000000" w:rsidRDefault="00000000" w:rsidRPr="00000000" w14:paraId="000002BD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Elleen</w:t>
            </w:r>
          </w:p>
        </w:tc>
        <w:tc>
          <w:tcPr>
            <w:gridSpan w:val="4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1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Snapshot </w:t>
            </w:r>
          </w:p>
        </w:tc>
        <w:tc>
          <w:tcPr>
            <w:gridSpan w:val="4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5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9">
            <w:pPr>
              <w:widowControl w:val="0"/>
              <w:numPr>
                <w:ilvl w:val="0"/>
                <w:numId w:val="23"/>
              </w:numPr>
              <w:spacing w:line="240" w:lineRule="auto"/>
              <w:ind w:left="720" w:hanging="360"/>
              <w:rPr>
                <w:rFonts w:ascii="Helvetica Neue" w:cs="Helvetica Neue" w:eastAsia="Helvetica Neue" w:hAnsi="Helvetica Neue"/>
                <w:sz w:val="18"/>
                <w:szCs w:val="18"/>
                <w:u w:val="no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Teachers will follow clear procedures for administering the snapshot in Mathematics.</w:t>
            </w:r>
          </w:p>
          <w:p w:rsidR="00000000" w:rsidDel="00000000" w:rsidP="00000000" w:rsidRDefault="00000000" w:rsidRPr="00000000" w14:paraId="000002CA">
            <w:pPr>
              <w:widowControl w:val="0"/>
              <w:numPr>
                <w:ilvl w:val="0"/>
                <w:numId w:val="23"/>
              </w:numPr>
              <w:spacing w:line="240" w:lineRule="auto"/>
              <w:ind w:left="720" w:hanging="360"/>
              <w:rPr>
                <w:rFonts w:ascii="Helvetica Neue" w:cs="Helvetica Neue" w:eastAsia="Helvetica Neue" w:hAnsi="Helvetica Neue"/>
                <w:sz w:val="18"/>
                <w:szCs w:val="18"/>
                <w:u w:val="no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Teachers are confident in using the standardised tests to make their informed decisions.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gridSpan w:val="4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F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Introduce HERO as new SMS </w:t>
            </w: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sz w:val="18"/>
                <w:szCs w:val="18"/>
                <w:rtl w:val="0"/>
              </w:rPr>
              <w:t xml:space="preserve">(P &amp; I)</w:t>
            </w:r>
          </w:p>
        </w:tc>
        <w:tc>
          <w:tcPr>
            <w:gridSpan w:val="4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3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ELT</w:t>
            </w:r>
          </w:p>
          <w:p w:rsidR="00000000" w:rsidDel="00000000" w:rsidP="00000000" w:rsidRDefault="00000000" w:rsidRPr="00000000" w14:paraId="000002D4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Shannon S</w:t>
            </w:r>
          </w:p>
          <w:p w:rsidR="00000000" w:rsidDel="00000000" w:rsidP="00000000" w:rsidRDefault="00000000" w:rsidRPr="00000000" w14:paraId="000002D5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Sydney</w:t>
            </w:r>
          </w:p>
        </w:tc>
        <w:tc>
          <w:tcPr>
            <w:gridSpan w:val="4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9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HERO</w:t>
            </w:r>
          </w:p>
        </w:tc>
        <w:tc>
          <w:tcPr>
            <w:gridSpan w:val="4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D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Term 2</w:t>
            </w:r>
          </w:p>
        </w:tc>
        <w:tc>
          <w:tcPr>
            <w:gridSpan w:val="5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1">
            <w:pPr>
              <w:widowControl w:val="0"/>
              <w:numPr>
                <w:ilvl w:val="0"/>
                <w:numId w:val="13"/>
              </w:numPr>
              <w:spacing w:line="240" w:lineRule="auto"/>
              <w:ind w:left="720" w:hanging="360"/>
              <w:rPr>
                <w:rFonts w:ascii="Helvetica Neue" w:cs="Helvetica Neue" w:eastAsia="Helvetica Neue" w:hAnsi="Helvetica Neue"/>
                <w:sz w:val="18"/>
                <w:szCs w:val="18"/>
                <w:u w:val="no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Hero will become the kura's SMS fully by term 3.</w:t>
            </w:r>
          </w:p>
          <w:p w:rsidR="00000000" w:rsidDel="00000000" w:rsidP="00000000" w:rsidRDefault="00000000" w:rsidRPr="00000000" w14:paraId="000002E2">
            <w:pPr>
              <w:widowControl w:val="0"/>
              <w:numPr>
                <w:ilvl w:val="0"/>
                <w:numId w:val="13"/>
              </w:numPr>
              <w:spacing w:line="240" w:lineRule="auto"/>
              <w:ind w:left="720" w:hanging="360"/>
              <w:rPr>
                <w:rFonts w:ascii="Helvetica Neue" w:cs="Helvetica Neue" w:eastAsia="Helvetica Neue" w:hAnsi="Helvetica Neue"/>
                <w:sz w:val="18"/>
                <w:szCs w:val="18"/>
                <w:u w:val="no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Teachers will be confident in inputting data into Hero by T3.</w:t>
            </w:r>
          </w:p>
          <w:p w:rsidR="00000000" w:rsidDel="00000000" w:rsidP="00000000" w:rsidRDefault="00000000" w:rsidRPr="00000000" w14:paraId="000002E3">
            <w:pPr>
              <w:widowControl w:val="0"/>
              <w:spacing w:line="240" w:lineRule="auto"/>
              <w:ind w:left="0" w:firstLine="0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gridSpan w:val="4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8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Review Reporting to Parents expectations </w:t>
            </w: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sz w:val="18"/>
                <w:szCs w:val="18"/>
                <w:rtl w:val="0"/>
              </w:rPr>
              <w:t xml:space="preserve">(E)</w:t>
            </w:r>
          </w:p>
        </w:tc>
        <w:tc>
          <w:tcPr>
            <w:gridSpan w:val="4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C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ELT</w:t>
            </w:r>
          </w:p>
        </w:tc>
        <w:tc>
          <w:tcPr>
            <w:gridSpan w:val="4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0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4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8">
            <w:pPr>
              <w:widowControl w:val="0"/>
              <w:numPr>
                <w:ilvl w:val="0"/>
                <w:numId w:val="22"/>
              </w:numPr>
              <w:spacing w:line="240" w:lineRule="auto"/>
              <w:ind w:left="720" w:hanging="360"/>
              <w:rPr>
                <w:rFonts w:ascii="Helvetica Neue" w:cs="Helvetica Neue" w:eastAsia="Helvetica Neue" w:hAnsi="Helvetica Neue"/>
                <w:sz w:val="18"/>
                <w:szCs w:val="18"/>
                <w:u w:val="no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Teachers use Seesaw more effectively to inform parents regularly of learners' successes or next steps. </w:t>
            </w:r>
          </w:p>
          <w:p w:rsidR="00000000" w:rsidDel="00000000" w:rsidP="00000000" w:rsidRDefault="00000000" w:rsidRPr="00000000" w14:paraId="000002F9">
            <w:pPr>
              <w:widowControl w:val="0"/>
              <w:numPr>
                <w:ilvl w:val="0"/>
                <w:numId w:val="22"/>
              </w:numPr>
              <w:spacing w:line="240" w:lineRule="auto"/>
              <w:ind w:left="720" w:hanging="360"/>
              <w:rPr>
                <w:rFonts w:ascii="Helvetica Neue" w:cs="Helvetica Neue" w:eastAsia="Helvetica Neue" w:hAnsi="Helvetica Neue"/>
                <w:sz w:val="18"/>
                <w:szCs w:val="18"/>
                <w:u w:val="no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Teachers will be proficient in using the 5 reporting descriptors when reporting on achievement.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gridSpan w:val="4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E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Implement MOE assessments as they are introduced.</w:t>
            </w: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sz w:val="18"/>
                <w:szCs w:val="18"/>
                <w:rtl w:val="0"/>
              </w:rPr>
              <w:t xml:space="preserve">(I)</w:t>
            </w:r>
          </w:p>
        </w:tc>
        <w:tc>
          <w:tcPr>
            <w:gridSpan w:val="4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2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Alyssa</w:t>
            </w:r>
          </w:p>
          <w:p w:rsidR="00000000" w:rsidDel="00000000" w:rsidP="00000000" w:rsidRDefault="00000000" w:rsidRPr="00000000" w14:paraId="00000303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Rhi</w:t>
            </w:r>
          </w:p>
        </w:tc>
        <w:tc>
          <w:tcPr>
            <w:gridSpan w:val="4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7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MOE’S assessments (phonics check assessment, maths)</w:t>
            </w:r>
          </w:p>
        </w:tc>
        <w:tc>
          <w:tcPr>
            <w:gridSpan w:val="4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B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F">
            <w:pPr>
              <w:widowControl w:val="0"/>
              <w:numPr>
                <w:ilvl w:val="0"/>
                <w:numId w:val="29"/>
              </w:numPr>
              <w:spacing w:line="240" w:lineRule="auto"/>
              <w:ind w:left="720" w:hanging="360"/>
              <w:rPr>
                <w:rFonts w:ascii="Helvetica Neue" w:cs="Helvetica Neue" w:eastAsia="Helvetica Neue" w:hAnsi="Helvetica Neue"/>
                <w:sz w:val="18"/>
                <w:szCs w:val="18"/>
                <w:u w:val="no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Teachers are confident in administering MOE assessments.</w:t>
            </w:r>
          </w:p>
          <w:p w:rsidR="00000000" w:rsidDel="00000000" w:rsidP="00000000" w:rsidRDefault="00000000" w:rsidRPr="00000000" w14:paraId="00000310">
            <w:pPr>
              <w:widowControl w:val="0"/>
              <w:spacing w:line="240" w:lineRule="auto"/>
              <w:ind w:left="720" w:firstLine="0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gridSpan w:val="4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5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Trial PATs with a specific year group to be able to make an informed decision about the best assessment for our learners.</w:t>
            </w: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sz w:val="18"/>
                <w:szCs w:val="18"/>
                <w:rtl w:val="0"/>
              </w:rPr>
              <w:t xml:space="preserve">(P)</w:t>
            </w:r>
          </w:p>
        </w:tc>
        <w:tc>
          <w:tcPr>
            <w:gridSpan w:val="4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9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D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PATs</w:t>
            </w:r>
          </w:p>
        </w:tc>
        <w:tc>
          <w:tcPr>
            <w:gridSpan w:val="4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1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5">
            <w:pPr>
              <w:widowControl w:val="0"/>
              <w:numPr>
                <w:ilvl w:val="0"/>
                <w:numId w:val="12"/>
              </w:numPr>
              <w:spacing w:line="240" w:lineRule="auto"/>
              <w:ind w:left="720" w:hanging="360"/>
              <w:rPr>
                <w:rFonts w:ascii="Helvetica Neue" w:cs="Helvetica Neue" w:eastAsia="Helvetica Neue" w:hAnsi="Helvetica Neue"/>
                <w:sz w:val="18"/>
                <w:szCs w:val="18"/>
                <w:u w:val="no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A target group of Year 5 will trial the use of PAT’s in Mathematics, Reading Comprehension, and Writing. </w:t>
            </w:r>
          </w:p>
          <w:p w:rsidR="00000000" w:rsidDel="00000000" w:rsidP="00000000" w:rsidRDefault="00000000" w:rsidRPr="00000000" w14:paraId="00000326">
            <w:pPr>
              <w:widowControl w:val="0"/>
              <w:numPr>
                <w:ilvl w:val="0"/>
                <w:numId w:val="12"/>
              </w:numPr>
              <w:spacing w:line="240" w:lineRule="auto"/>
              <w:ind w:left="720" w:hanging="360"/>
              <w:rPr>
                <w:rFonts w:ascii="Helvetica Neue" w:cs="Helvetica Neue" w:eastAsia="Helvetica Neue" w:hAnsi="Helvetica Neue"/>
                <w:sz w:val="18"/>
                <w:szCs w:val="18"/>
                <w:u w:val="no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SLT will have reliable data to determine the best assessment tool for Bayview learners.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21"/>
            <w:shd w:fill="662e8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B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color w:val="ffffff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Report on outcomes for 2026: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5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0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b w:val="1"/>
                <w:bCs w:val="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rtl w:val="0"/>
              </w:rPr>
              <w:t xml:space="preserve">Actions</w:t>
            </w:r>
          </w:p>
        </w:tc>
        <w:tc>
          <w:tcPr>
            <w:gridSpan w:val="5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5">
            <w:pPr>
              <w:widowControl w:val="0"/>
              <w:spacing w:after="0" w:before="0" w:line="240" w:lineRule="auto"/>
              <w:ind w:left="0" w:firstLine="0"/>
              <w:rPr>
                <w:rFonts w:ascii="Helvetica Neue" w:cs="Helvetica Neue" w:eastAsia="Helvetica Neue" w:hAnsi="Helvetica Neue"/>
                <w:b w:val="1"/>
                <w:bCs w:val="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rtl w:val="0"/>
              </w:rPr>
              <w:t xml:space="preserve">What did we achieve?</w:t>
            </w:r>
          </w:p>
        </w:tc>
        <w:tc>
          <w:tcPr>
            <w:gridSpan w:val="5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A">
            <w:pPr>
              <w:widowControl w:val="0"/>
              <w:spacing w:after="0" w:before="0" w:line="240" w:lineRule="auto"/>
              <w:ind w:left="0" w:firstLine="0"/>
              <w:rPr>
                <w:rFonts w:ascii="Helvetica Neue" w:cs="Helvetica Neue" w:eastAsia="Helvetica Neue" w:hAnsi="Helvetica Neue"/>
                <w:b w:val="1"/>
                <w:bCs w:val="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rtl w:val="0"/>
              </w:rPr>
              <w:t xml:space="preserve">Evidence</w:t>
            </w:r>
          </w:p>
        </w:tc>
        <w:tc>
          <w:tcPr>
            <w:gridSpan w:val="5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F">
            <w:pPr>
              <w:widowControl w:val="0"/>
              <w:spacing w:after="0" w:before="0" w:line="240" w:lineRule="auto"/>
              <w:ind w:left="0" w:firstLine="0"/>
              <w:rPr>
                <w:rFonts w:ascii="Helvetica Neue" w:cs="Helvetica Neue" w:eastAsia="Helvetica Neue" w:hAnsi="Helvetica Neue"/>
                <w:b w:val="1"/>
                <w:bCs w:val="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rtl w:val="0"/>
              </w:rPr>
              <w:t xml:space="preserve">Reasons for Variance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54">
            <w:pPr>
              <w:widowControl w:val="0"/>
              <w:spacing w:after="0" w:before="0" w:line="240" w:lineRule="auto"/>
              <w:ind w:left="0" w:firstLine="0"/>
              <w:rPr>
                <w:rFonts w:ascii="Helvetica Neue" w:cs="Helvetica Neue" w:eastAsia="Helvetica Neue" w:hAnsi="Helvetica Neue"/>
                <w:b w:val="1"/>
                <w:bCs w:val="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rtl w:val="0"/>
              </w:rPr>
              <w:t xml:space="preserve">Next Steps 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5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55">
            <w:pPr>
              <w:widowControl w:val="0"/>
              <w:spacing w:line="240" w:lineRule="auto"/>
              <w:ind w:left="0" w:firstLine="0"/>
              <w:rPr>
                <w:rFonts w:ascii="Helvetica Neue" w:cs="Helvetica Neue" w:eastAsia="Helvetica Neue" w:hAnsi="Helvetica Neue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5A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5F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64">
            <w:pPr>
              <w:widowControl w:val="0"/>
              <w:spacing w:after="0" w:before="0" w:line="240" w:lineRule="auto"/>
              <w:ind w:left="0" w:firstLine="0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69">
            <w:pPr>
              <w:widowControl w:val="0"/>
              <w:spacing w:after="0" w:before="0" w:line="240" w:lineRule="auto"/>
              <w:ind w:left="0" w:firstLine="0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5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6A">
            <w:pPr>
              <w:widowControl w:val="0"/>
              <w:spacing w:line="240" w:lineRule="auto"/>
              <w:ind w:left="0" w:firstLine="0"/>
              <w:rPr>
                <w:rFonts w:ascii="Helvetica Neue" w:cs="Helvetica Neue" w:eastAsia="Helvetica Neue" w:hAnsi="Helvetica Neue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6F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74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79">
            <w:pPr>
              <w:widowControl w:val="0"/>
              <w:spacing w:after="0" w:before="0" w:line="240" w:lineRule="auto"/>
              <w:ind w:left="0" w:firstLine="0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7E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5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7F">
            <w:pPr>
              <w:widowControl w:val="0"/>
              <w:spacing w:line="240" w:lineRule="auto"/>
              <w:ind w:left="0" w:firstLine="0"/>
              <w:rPr>
                <w:rFonts w:ascii="Helvetica Neue" w:cs="Helvetica Neue" w:eastAsia="Helvetica Neue" w:hAnsi="Helvetica Neue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84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89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8E">
            <w:pPr>
              <w:widowControl w:val="0"/>
              <w:spacing w:after="0" w:before="0" w:line="240" w:lineRule="auto"/>
              <w:ind w:left="0" w:firstLine="0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93">
            <w:pPr>
              <w:widowControl w:val="0"/>
              <w:spacing w:after="0" w:before="0" w:line="240" w:lineRule="auto"/>
              <w:ind w:left="0" w:firstLine="0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5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94">
            <w:pPr>
              <w:widowControl w:val="0"/>
              <w:spacing w:line="240" w:lineRule="auto"/>
              <w:ind w:left="0" w:firstLine="0"/>
              <w:rPr>
                <w:rFonts w:ascii="Helvetica Neue" w:cs="Helvetica Neue" w:eastAsia="Helvetica Neue" w:hAnsi="Helvetica Neue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99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9E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A3">
            <w:pPr>
              <w:widowControl w:val="0"/>
              <w:spacing w:after="0" w:before="0" w:line="240" w:lineRule="auto"/>
              <w:ind w:left="0" w:firstLine="0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A8">
            <w:pPr>
              <w:widowControl w:val="0"/>
              <w:spacing w:after="0" w:before="0" w:line="240" w:lineRule="auto"/>
              <w:ind w:left="0" w:firstLine="0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5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A9">
            <w:pPr>
              <w:widowControl w:val="0"/>
              <w:spacing w:line="240" w:lineRule="auto"/>
              <w:ind w:left="0" w:firstLine="0"/>
              <w:rPr>
                <w:rFonts w:ascii="Helvetica Neue" w:cs="Helvetica Neue" w:eastAsia="Helvetica Neue" w:hAnsi="Helvetica Neue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AE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B3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B8">
            <w:pPr>
              <w:widowControl w:val="0"/>
              <w:spacing w:after="0" w:before="0" w:line="240" w:lineRule="auto"/>
              <w:ind w:left="0" w:firstLine="0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BD">
            <w:pPr>
              <w:widowControl w:val="0"/>
              <w:spacing w:after="0" w:before="0" w:line="240" w:lineRule="auto"/>
              <w:ind w:left="0" w:firstLine="0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5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BE">
            <w:pPr>
              <w:widowControl w:val="0"/>
              <w:spacing w:line="240" w:lineRule="auto"/>
              <w:ind w:left="0" w:firstLine="0"/>
              <w:rPr>
                <w:rFonts w:ascii="Helvetica Neue" w:cs="Helvetica Neue" w:eastAsia="Helvetica Neue" w:hAnsi="Helvetica Neue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C3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C8">
            <w:pPr>
              <w:widowControl w:val="0"/>
              <w:spacing w:after="0" w:before="0" w:line="240" w:lineRule="auto"/>
              <w:ind w:left="0" w:firstLine="0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CD">
            <w:pPr>
              <w:widowControl w:val="0"/>
              <w:spacing w:after="0" w:before="0" w:line="240" w:lineRule="auto"/>
              <w:ind w:left="0" w:firstLine="0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D2">
            <w:pPr>
              <w:widowControl w:val="0"/>
              <w:spacing w:after="0" w:before="0" w:line="240" w:lineRule="auto"/>
              <w:ind w:left="0" w:firstLine="0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5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D3">
            <w:pPr>
              <w:widowControl w:val="0"/>
              <w:spacing w:line="240" w:lineRule="auto"/>
              <w:ind w:left="0" w:firstLine="0"/>
              <w:rPr>
                <w:rFonts w:ascii="Helvetica Neue" w:cs="Helvetica Neue" w:eastAsia="Helvetica Neue" w:hAnsi="Helvetica Neue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D8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DD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E2">
            <w:pPr>
              <w:widowControl w:val="0"/>
              <w:spacing w:after="0" w:before="0" w:line="240" w:lineRule="auto"/>
              <w:ind w:left="0" w:firstLine="0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E7">
            <w:pPr>
              <w:widowControl w:val="0"/>
              <w:spacing w:after="0" w:before="0" w:line="240" w:lineRule="auto"/>
              <w:ind w:left="0" w:firstLine="0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5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E8">
            <w:pPr>
              <w:widowControl w:val="0"/>
              <w:spacing w:line="240" w:lineRule="auto"/>
              <w:ind w:left="0" w:firstLine="0"/>
              <w:rPr>
                <w:rFonts w:ascii="Helvetica Neue" w:cs="Helvetica Neue" w:eastAsia="Helvetica Neue" w:hAnsi="Helvetica Neue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ED">
            <w:pPr>
              <w:widowControl w:val="0"/>
              <w:spacing w:after="0" w:before="0" w:line="240" w:lineRule="auto"/>
              <w:ind w:left="0" w:firstLine="0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F2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F7">
            <w:pPr>
              <w:widowControl w:val="0"/>
              <w:spacing w:after="0" w:before="0" w:line="240" w:lineRule="auto"/>
              <w:ind w:left="0" w:firstLine="0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FC">
            <w:pPr>
              <w:widowControl w:val="0"/>
              <w:spacing w:after="0" w:before="0" w:line="240" w:lineRule="auto"/>
              <w:ind w:left="0" w:firstLine="0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FD">
      <w:pPr>
        <w:pStyle w:val="Title"/>
        <w:rPr>
          <w:sz w:val="16"/>
          <w:szCs w:val="16"/>
        </w:rPr>
      </w:pPr>
      <w:bookmarkStart w:colFirst="0" w:colLast="0" w:name="_w9ogpodpsusk" w:id="6"/>
      <w:bookmarkEnd w:id="6"/>
      <w:r w:rsidDel="00000000" w:rsidR="00000000" w:rsidRPr="00000000">
        <w:rPr>
          <w:sz w:val="16"/>
          <w:szCs w:val="16"/>
          <w:rtl w:val="0"/>
        </w:rPr>
        <w:br w:type="textWrapping"/>
      </w:r>
      <w:r w:rsidDel="00000000" w:rsidR="00000000" w:rsidRPr="00000000">
        <w:rPr>
          <w:rtl w:val="0"/>
        </w:rPr>
      </w:r>
    </w:p>
    <w:tbl>
      <w:tblPr>
        <w:tblStyle w:val="Table6"/>
        <w:tblW w:w="1588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8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1155"/>
        <w:gridCol w:w="105"/>
        <w:gridCol w:w="435"/>
        <w:gridCol w:w="435"/>
        <w:gridCol w:w="105"/>
        <w:gridCol w:w="1110"/>
        <w:gridCol w:w="105"/>
        <w:gridCol w:w="765"/>
        <w:gridCol w:w="765"/>
        <w:gridCol w:w="105"/>
        <w:gridCol w:w="435"/>
        <w:gridCol w:w="435"/>
        <w:gridCol w:w="105"/>
        <w:gridCol w:w="765"/>
        <w:gridCol w:w="435"/>
        <w:gridCol w:w="435"/>
        <w:gridCol w:w="765"/>
        <w:gridCol w:w="105"/>
        <w:gridCol w:w="435"/>
        <w:gridCol w:w="435"/>
        <w:gridCol w:w="105"/>
        <w:gridCol w:w="765"/>
        <w:gridCol w:w="420"/>
        <w:gridCol w:w="420"/>
        <w:gridCol w:w="105"/>
        <w:tblGridChange w:id="0">
          <w:tblGrid>
            <w:gridCol w:w="285"/>
            <w:gridCol w:w="435"/>
            <w:gridCol w:w="435"/>
            <w:gridCol w:w="435"/>
            <w:gridCol w:w="435"/>
            <w:gridCol w:w="435"/>
            <w:gridCol w:w="435"/>
            <w:gridCol w:w="435"/>
            <w:gridCol w:w="435"/>
            <w:gridCol w:w="435"/>
            <w:gridCol w:w="435"/>
            <w:gridCol w:w="1155"/>
            <w:gridCol w:w="105"/>
            <w:gridCol w:w="435"/>
            <w:gridCol w:w="435"/>
            <w:gridCol w:w="105"/>
            <w:gridCol w:w="1110"/>
            <w:gridCol w:w="105"/>
            <w:gridCol w:w="765"/>
            <w:gridCol w:w="765"/>
            <w:gridCol w:w="105"/>
            <w:gridCol w:w="435"/>
            <w:gridCol w:w="435"/>
            <w:gridCol w:w="105"/>
            <w:gridCol w:w="765"/>
            <w:gridCol w:w="435"/>
            <w:gridCol w:w="435"/>
            <w:gridCol w:w="765"/>
            <w:gridCol w:w="105"/>
            <w:gridCol w:w="435"/>
            <w:gridCol w:w="435"/>
            <w:gridCol w:w="105"/>
            <w:gridCol w:w="765"/>
            <w:gridCol w:w="420"/>
            <w:gridCol w:w="420"/>
            <w:gridCol w:w="105"/>
          </w:tblGrid>
        </w:tblGridChange>
      </w:tblGrid>
      <w:tr>
        <w:trPr>
          <w:cantSplit w:val="1"/>
          <w:trHeight w:val="520" w:hRule="atLeast"/>
          <w:tblHeader w:val="0"/>
        </w:trPr>
        <w:tc>
          <w:tcPr>
            <w:gridSpan w:val="36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FE">
            <w:pPr>
              <w:spacing w:line="240" w:lineRule="auto"/>
              <w:jc w:val="center"/>
              <w:rPr>
                <w:rFonts w:ascii="Proxima Nova" w:cs="Proxima Nova" w:eastAsia="Proxima Nova" w:hAnsi="Proxima Nova"/>
                <w:b w:val="1"/>
                <w:bCs w:val="1"/>
                <w:sz w:val="40"/>
                <w:szCs w:val="40"/>
              </w:rPr>
            </w:pPr>
            <w:r w:rsidDel="00000000" w:rsidR="00000000" w:rsidRPr="00000000">
              <w:rPr>
                <w:rFonts w:ascii="Proxima Nova" w:cs="Proxima Nova" w:eastAsia="Proxima Nova" w:hAnsi="Proxima Nova"/>
                <w:b w:val="1"/>
                <w:bCs w:val="1"/>
                <w:sz w:val="40"/>
                <w:szCs w:val="40"/>
                <w:rtl w:val="0"/>
              </w:rPr>
              <w:t xml:space="preserve">Hauora</w:t>
            </w:r>
          </w:p>
        </w:tc>
      </w:tr>
      <w:tr>
        <w:trPr>
          <w:cantSplit w:val="1"/>
          <w:trHeight w:val="520" w:hRule="atLeast"/>
          <w:tblHeader w:val="0"/>
        </w:trPr>
        <w:tc>
          <w:tcPr>
            <w:gridSpan w:val="36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22">
            <w:pPr>
              <w:jc w:val="center"/>
              <w:rPr>
                <w:rFonts w:ascii="Helvetica Neue" w:cs="Helvetica Neue" w:eastAsia="Helvetica Neue" w:hAnsi="Helvetica Neue"/>
                <w:b w:val="1"/>
                <w:bCs w:val="1"/>
                <w:sz w:val="30"/>
                <w:szCs w:val="3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sz w:val="30"/>
                <w:szCs w:val="30"/>
                <w:rtl w:val="0"/>
              </w:rPr>
              <w:t xml:space="preserve">Bayview School Annual Plan | 2026</w:t>
            </w:r>
          </w:p>
        </w:tc>
      </w:tr>
      <w:tr>
        <w:trPr>
          <w:cantSplit w:val="1"/>
          <w:trHeight w:val="520" w:hRule="atLeast"/>
          <w:tblHeader w:val="0"/>
        </w:trPr>
        <w:tc>
          <w:tcPr>
            <w:gridSpan w:val="36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46">
            <w:pPr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sz w:val="24"/>
                <w:szCs w:val="24"/>
                <w:rtl w:val="0"/>
              </w:rPr>
              <w:t xml:space="preserve">Strategic Goal 2.1: </w:t>
            </w:r>
            <w:r w:rsidDel="00000000" w:rsidR="00000000" w:rsidRPr="00000000">
              <w:rPr>
                <w:rtl w:val="0"/>
              </w:rPr>
              <w:t xml:space="preserve">The kura will support good attendance outcomes for all learners.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20" w:hRule="atLeast"/>
          <w:tblHeader w:val="0"/>
        </w:trPr>
        <w:tc>
          <w:tcPr>
            <w:gridSpan w:val="36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6A">
            <w:pPr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sz w:val="24"/>
                <w:szCs w:val="24"/>
                <w:rtl w:val="0"/>
              </w:rPr>
              <w:t xml:space="preserve">Annual Target | Goal: </w:t>
            </w: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All learners will attend kura regularly to achieve the best educational outcomes.</w:t>
            </w:r>
          </w:p>
        </w:tc>
      </w:tr>
      <w:tr>
        <w:trPr>
          <w:cantSplit w:val="1"/>
          <w:trHeight w:val="815.6601562499999" w:hRule="atLeast"/>
          <w:tblHeader w:val="0"/>
        </w:trPr>
        <w:tc>
          <w:tcPr>
            <w:gridSpan w:val="36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8E">
            <w:pPr>
              <w:rPr>
                <w:rFonts w:ascii="Helvetica Neue" w:cs="Helvetica Neue" w:eastAsia="Helvetica Neue" w:hAnsi="Helvetica Neue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sz w:val="24"/>
                <w:szCs w:val="24"/>
                <w:rtl w:val="0"/>
              </w:rPr>
              <w:t xml:space="preserve">Desired Outcomes:</w:t>
            </w:r>
          </w:p>
          <w:p w:rsidR="00000000" w:rsidDel="00000000" w:rsidP="00000000" w:rsidRDefault="00000000" w:rsidRPr="00000000" w14:paraId="0000048F">
            <w:pPr>
              <w:numPr>
                <w:ilvl w:val="0"/>
                <w:numId w:val="27"/>
              </w:numPr>
              <w:spacing w:line="240" w:lineRule="auto"/>
              <w:ind w:left="720" w:hanging="360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All learners will have satisfactory attendance.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90">
            <w:pPr>
              <w:numPr>
                <w:ilvl w:val="0"/>
                <w:numId w:val="27"/>
              </w:numPr>
              <w:spacing w:line="240" w:lineRule="auto"/>
              <w:ind w:left="720" w:hanging="360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Learning-focused culture</w:t>
            </w:r>
          </w:p>
          <w:p w:rsidR="00000000" w:rsidDel="00000000" w:rsidP="00000000" w:rsidRDefault="00000000" w:rsidRPr="00000000" w14:paraId="00000491">
            <w:pPr>
              <w:numPr>
                <w:ilvl w:val="0"/>
                <w:numId w:val="27"/>
              </w:numPr>
              <w:spacing w:line="240" w:lineRule="auto"/>
              <w:ind w:left="720" w:hanging="360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Parents are partners in ensuring learners attend kura regularly.</w:t>
            </w: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ab/>
              <w:tab/>
              <w:tab/>
              <w:tab/>
              <w:tab/>
            </w:r>
          </w:p>
        </w:tc>
      </w:tr>
    </w:tbl>
    <w:p w:rsidR="00000000" w:rsidDel="00000000" w:rsidP="00000000" w:rsidRDefault="00000000" w:rsidRPr="00000000" w14:paraId="000004B5">
      <w:pPr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B6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1569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20"/>
        <w:gridCol w:w="720"/>
        <w:gridCol w:w="720"/>
        <w:gridCol w:w="945"/>
        <w:gridCol w:w="210"/>
        <w:gridCol w:w="435"/>
        <w:gridCol w:w="435"/>
        <w:gridCol w:w="435"/>
        <w:gridCol w:w="540"/>
        <w:gridCol w:w="540"/>
        <w:gridCol w:w="540"/>
        <w:gridCol w:w="540"/>
        <w:gridCol w:w="330"/>
        <w:gridCol w:w="330"/>
        <w:gridCol w:w="330"/>
        <w:gridCol w:w="330"/>
        <w:gridCol w:w="1815"/>
        <w:gridCol w:w="1815"/>
        <w:gridCol w:w="1815"/>
        <w:gridCol w:w="105"/>
        <w:gridCol w:w="2040"/>
        <w:tblGridChange w:id="0">
          <w:tblGrid>
            <w:gridCol w:w="720"/>
            <w:gridCol w:w="720"/>
            <w:gridCol w:w="720"/>
            <w:gridCol w:w="945"/>
            <w:gridCol w:w="210"/>
            <w:gridCol w:w="435"/>
            <w:gridCol w:w="435"/>
            <w:gridCol w:w="435"/>
            <w:gridCol w:w="540"/>
            <w:gridCol w:w="540"/>
            <w:gridCol w:w="540"/>
            <w:gridCol w:w="540"/>
            <w:gridCol w:w="330"/>
            <w:gridCol w:w="330"/>
            <w:gridCol w:w="330"/>
            <w:gridCol w:w="330"/>
            <w:gridCol w:w="1815"/>
            <w:gridCol w:w="1815"/>
            <w:gridCol w:w="1815"/>
            <w:gridCol w:w="105"/>
            <w:gridCol w:w="2040"/>
          </w:tblGrid>
        </w:tblGridChange>
      </w:tblGrid>
      <w:tr>
        <w:trPr>
          <w:cantSplit w:val="0"/>
          <w:trHeight w:val="400" w:hRule="atLeast"/>
          <w:tblHeader w:val="0"/>
        </w:trPr>
        <w:tc>
          <w:tcPr>
            <w:gridSpan w:val="4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B7">
            <w:pPr>
              <w:widowControl w:val="0"/>
              <w:spacing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Actions</w:t>
            </w:r>
          </w:p>
        </w:tc>
        <w:tc>
          <w:tcPr>
            <w:gridSpan w:val="4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BB">
            <w:pPr>
              <w:widowControl w:val="0"/>
              <w:spacing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Who is responsible?</w:t>
            </w:r>
          </w:p>
        </w:tc>
        <w:tc>
          <w:tcPr>
            <w:gridSpan w:val="4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BF">
            <w:pPr>
              <w:widowControl w:val="0"/>
              <w:spacing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Resources required</w:t>
            </w:r>
          </w:p>
        </w:tc>
        <w:tc>
          <w:tcPr>
            <w:gridSpan w:val="4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C3">
            <w:pPr>
              <w:widowControl w:val="0"/>
              <w:spacing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Timeframe</w:t>
            </w:r>
          </w:p>
        </w:tc>
        <w:tc>
          <w:tcPr>
            <w:gridSpan w:val="5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C7">
            <w:pPr>
              <w:widowControl w:val="0"/>
              <w:spacing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How will we measure success?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gridSpan w:val="4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CC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Refine and implement new attendance procedures, inclusive of the STAR attendance strategy </w:t>
            </w: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sz w:val="18"/>
                <w:szCs w:val="18"/>
                <w:rtl w:val="0"/>
              </w:rPr>
              <w:t xml:space="preserve">(I)</w:t>
            </w:r>
          </w:p>
        </w:tc>
        <w:tc>
          <w:tcPr>
            <w:gridSpan w:val="4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D0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ELT</w:t>
            </w:r>
          </w:p>
        </w:tc>
        <w:tc>
          <w:tcPr>
            <w:gridSpan w:val="4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D4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Sign out slips for children being picked up early.</w:t>
            </w:r>
          </w:p>
          <w:p w:rsidR="00000000" w:rsidDel="00000000" w:rsidP="00000000" w:rsidRDefault="00000000" w:rsidRPr="00000000" w14:paraId="000004D5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Attendance procedures</w:t>
            </w:r>
          </w:p>
        </w:tc>
        <w:tc>
          <w:tcPr>
            <w:gridSpan w:val="4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D9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DD">
            <w:pPr>
              <w:widowControl w:val="0"/>
              <w:numPr>
                <w:ilvl w:val="0"/>
                <w:numId w:val="28"/>
              </w:numPr>
              <w:spacing w:line="240" w:lineRule="auto"/>
              <w:ind w:left="720" w:hanging="360"/>
              <w:rPr>
                <w:rFonts w:ascii="Helvetica Neue" w:cs="Helvetica Neue" w:eastAsia="Helvetica Neue" w:hAnsi="Helvetica Neue"/>
                <w:sz w:val="18"/>
                <w:szCs w:val="18"/>
                <w:u w:val="no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Learners will have improved attendance.</w:t>
            </w:r>
          </w:p>
          <w:p w:rsidR="00000000" w:rsidDel="00000000" w:rsidP="00000000" w:rsidRDefault="00000000" w:rsidRPr="00000000" w14:paraId="000004DE">
            <w:pPr>
              <w:widowControl w:val="0"/>
              <w:numPr>
                <w:ilvl w:val="0"/>
                <w:numId w:val="28"/>
              </w:numPr>
              <w:spacing w:line="240" w:lineRule="auto"/>
              <w:ind w:left="720" w:hanging="360"/>
              <w:rPr>
                <w:rFonts w:ascii="Helvetica Neue" w:cs="Helvetica Neue" w:eastAsia="Helvetica Neue" w:hAnsi="Helvetica Neue"/>
                <w:sz w:val="18"/>
                <w:szCs w:val="18"/>
                <w:u w:val="no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Parents will have a clear understanding of the importance of consistent attendance.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gridSpan w:val="4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E3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PLD around the use of codes when recording attendance </w:t>
            </w: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sz w:val="18"/>
                <w:szCs w:val="18"/>
                <w:rtl w:val="0"/>
              </w:rPr>
              <w:t xml:space="preserve">(I &amp; E)</w:t>
            </w:r>
          </w:p>
        </w:tc>
        <w:tc>
          <w:tcPr>
            <w:gridSpan w:val="4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E7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ELT</w:t>
            </w:r>
          </w:p>
        </w:tc>
        <w:tc>
          <w:tcPr>
            <w:gridSpan w:val="4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EB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Professional meeting</w:t>
            </w:r>
          </w:p>
        </w:tc>
        <w:tc>
          <w:tcPr>
            <w:gridSpan w:val="4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EF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F3">
            <w:pPr>
              <w:widowControl w:val="0"/>
              <w:numPr>
                <w:ilvl w:val="0"/>
                <w:numId w:val="17"/>
              </w:numPr>
              <w:spacing w:line="240" w:lineRule="auto"/>
              <w:ind w:left="720" w:hanging="360"/>
              <w:rPr>
                <w:rFonts w:ascii="Helvetica Neue" w:cs="Helvetica Neue" w:eastAsia="Helvetica Neue" w:hAnsi="Helvetica Neue"/>
                <w:sz w:val="18"/>
                <w:szCs w:val="18"/>
                <w:u w:val="no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Staff will use the correct codes to record attendance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gridSpan w:val="4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F8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Audit around current kura attendance patterns. Track and monitor patterns </w:t>
            </w: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sz w:val="18"/>
                <w:szCs w:val="18"/>
                <w:rtl w:val="0"/>
              </w:rPr>
              <w:t xml:space="preserve">(I &amp; E) </w:t>
            </w:r>
          </w:p>
        </w:tc>
        <w:tc>
          <w:tcPr>
            <w:gridSpan w:val="4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FC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ELT</w:t>
            </w:r>
          </w:p>
        </w:tc>
        <w:tc>
          <w:tcPr>
            <w:gridSpan w:val="4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00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eTap</w:t>
            </w:r>
          </w:p>
          <w:p w:rsidR="00000000" w:rsidDel="00000000" w:rsidP="00000000" w:rsidRDefault="00000000" w:rsidRPr="00000000" w14:paraId="00000501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HERO</w:t>
            </w:r>
          </w:p>
        </w:tc>
        <w:tc>
          <w:tcPr>
            <w:gridSpan w:val="4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05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09">
            <w:pPr>
              <w:widowControl w:val="0"/>
              <w:numPr>
                <w:ilvl w:val="0"/>
                <w:numId w:val="20"/>
              </w:numPr>
              <w:spacing w:line="240" w:lineRule="auto"/>
              <w:ind w:left="720" w:hanging="360"/>
              <w:rPr>
                <w:rFonts w:ascii="Helvetica Neue" w:cs="Helvetica Neue" w:eastAsia="Helvetica Neue" w:hAnsi="Helvetica Neue"/>
                <w:sz w:val="18"/>
                <w:szCs w:val="18"/>
                <w:u w:val="no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We have a clear picture of current attendance trends and the reasons behind these.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gridSpan w:val="4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0E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Upskilling in the use of Hero as the kuras SMS from July 2026 </w:t>
            </w: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sz w:val="18"/>
                <w:szCs w:val="18"/>
                <w:rtl w:val="0"/>
              </w:rPr>
              <w:t xml:space="preserve">(I)</w:t>
            </w:r>
          </w:p>
        </w:tc>
        <w:tc>
          <w:tcPr>
            <w:gridSpan w:val="4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12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ELT</w:t>
            </w:r>
          </w:p>
        </w:tc>
        <w:tc>
          <w:tcPr>
            <w:gridSpan w:val="4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16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HERO </w:t>
            </w:r>
          </w:p>
        </w:tc>
        <w:tc>
          <w:tcPr>
            <w:gridSpan w:val="4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1A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1E">
            <w:pPr>
              <w:widowControl w:val="0"/>
              <w:numPr>
                <w:ilvl w:val="0"/>
                <w:numId w:val="2"/>
              </w:numPr>
              <w:spacing w:line="240" w:lineRule="auto"/>
              <w:ind w:left="720" w:hanging="360"/>
              <w:rPr>
                <w:rFonts w:ascii="Helvetica Neue" w:cs="Helvetica Neue" w:eastAsia="Helvetica Neue" w:hAnsi="Helvetica Neue"/>
                <w:sz w:val="18"/>
                <w:szCs w:val="18"/>
                <w:u w:val="no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Staff will have a seamless transfer from eTap to Hero during term 2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gridSpan w:val="4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23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Provide opportunities to increase learner engagement </w:t>
            </w: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sz w:val="18"/>
                <w:szCs w:val="18"/>
                <w:rtl w:val="0"/>
              </w:rPr>
              <w:t xml:space="preserve">(I)</w:t>
            </w:r>
          </w:p>
        </w:tc>
        <w:tc>
          <w:tcPr>
            <w:gridSpan w:val="4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27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All</w:t>
            </w:r>
          </w:p>
        </w:tc>
        <w:tc>
          <w:tcPr>
            <w:gridSpan w:val="4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2B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2F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33">
            <w:pPr>
              <w:widowControl w:val="0"/>
              <w:numPr>
                <w:ilvl w:val="0"/>
                <w:numId w:val="6"/>
              </w:numPr>
              <w:spacing w:line="240" w:lineRule="auto"/>
              <w:ind w:left="720" w:hanging="360"/>
              <w:rPr>
                <w:rFonts w:ascii="Helvetica Neue" w:cs="Helvetica Neue" w:eastAsia="Helvetica Neue" w:hAnsi="Helvetica Neue"/>
                <w:sz w:val="18"/>
                <w:szCs w:val="18"/>
                <w:u w:val="no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Improved attendance and happy learners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21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38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sz w:val="24"/>
                <w:szCs w:val="24"/>
                <w:rtl w:val="0"/>
              </w:rPr>
              <w:t xml:space="preserve">Report on outcomes for 2026: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5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4D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sz w:val="26"/>
                <w:szCs w:val="26"/>
                <w:rtl w:val="0"/>
              </w:rPr>
              <w:t xml:space="preserve">Actions</w:t>
            </w:r>
          </w:p>
        </w:tc>
        <w:tc>
          <w:tcPr>
            <w:gridSpan w:val="5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52">
            <w:pPr>
              <w:widowControl w:val="0"/>
              <w:spacing w:after="0" w:before="0" w:line="240" w:lineRule="auto"/>
              <w:ind w:left="0" w:firstLine="0"/>
              <w:rPr>
                <w:rFonts w:ascii="Helvetica Neue" w:cs="Helvetica Neue" w:eastAsia="Helvetica Neue" w:hAnsi="Helvetica Neue"/>
                <w:b w:val="1"/>
                <w:bCs w:val="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rtl w:val="0"/>
              </w:rPr>
              <w:t xml:space="preserve">What did we achieve?</w:t>
            </w:r>
          </w:p>
        </w:tc>
        <w:tc>
          <w:tcPr>
            <w:gridSpan w:val="5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57">
            <w:pPr>
              <w:widowControl w:val="0"/>
              <w:spacing w:after="0" w:before="0" w:line="240" w:lineRule="auto"/>
              <w:ind w:left="0" w:firstLine="0"/>
              <w:rPr>
                <w:rFonts w:ascii="Helvetica Neue" w:cs="Helvetica Neue" w:eastAsia="Helvetica Neue" w:hAnsi="Helvetica Neue"/>
                <w:b w:val="1"/>
                <w:bCs w:val="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rtl w:val="0"/>
              </w:rPr>
              <w:t xml:space="preserve">Evidence</w:t>
            </w:r>
          </w:p>
        </w:tc>
        <w:tc>
          <w:tcPr>
            <w:gridSpan w:val="5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5C">
            <w:pPr>
              <w:widowControl w:val="0"/>
              <w:spacing w:after="0" w:before="0" w:line="240" w:lineRule="auto"/>
              <w:ind w:left="0" w:firstLine="0"/>
              <w:rPr>
                <w:rFonts w:ascii="Helvetica Neue" w:cs="Helvetica Neue" w:eastAsia="Helvetica Neue" w:hAnsi="Helvetica Neue"/>
                <w:b w:val="1"/>
                <w:bCs w:val="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rtl w:val="0"/>
              </w:rPr>
              <w:t xml:space="preserve">Reasons for variance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61">
            <w:pPr>
              <w:widowControl w:val="0"/>
              <w:spacing w:after="0" w:before="0" w:line="240" w:lineRule="auto"/>
              <w:ind w:left="0" w:firstLine="0"/>
              <w:rPr>
                <w:rFonts w:ascii="Helvetica Neue" w:cs="Helvetica Neue" w:eastAsia="Helvetica Neue" w:hAnsi="Helvetica Neue"/>
                <w:b w:val="1"/>
                <w:bCs w:val="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rtl w:val="0"/>
              </w:rPr>
              <w:t xml:space="preserve">Next Steps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5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62">
            <w:pPr>
              <w:widowControl w:val="0"/>
              <w:spacing w:line="240" w:lineRule="auto"/>
              <w:ind w:left="0" w:firstLine="0"/>
              <w:rPr>
                <w:rFonts w:ascii="Helvetica Neue" w:cs="Helvetica Neue" w:eastAsia="Helvetica Neue" w:hAnsi="Helvetica Neue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67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6C">
            <w:pPr>
              <w:widowControl w:val="0"/>
              <w:spacing w:after="0" w:before="0" w:line="240" w:lineRule="auto"/>
              <w:ind w:left="0" w:firstLine="0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71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76">
            <w:pPr>
              <w:widowControl w:val="0"/>
              <w:spacing w:after="0" w:before="0" w:line="240" w:lineRule="auto"/>
              <w:ind w:left="0" w:firstLine="0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5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77">
            <w:pPr>
              <w:widowControl w:val="0"/>
              <w:spacing w:line="240" w:lineRule="auto"/>
              <w:ind w:left="0" w:firstLine="0"/>
              <w:rPr>
                <w:rFonts w:ascii="Helvetica Neue" w:cs="Helvetica Neue" w:eastAsia="Helvetica Neue" w:hAnsi="Helvetica Neue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7C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81">
            <w:pPr>
              <w:widowControl w:val="0"/>
              <w:spacing w:after="0" w:before="0" w:line="240" w:lineRule="auto"/>
              <w:ind w:left="0" w:firstLine="0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86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8B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5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8C">
            <w:pPr>
              <w:widowControl w:val="0"/>
              <w:spacing w:line="240" w:lineRule="auto"/>
              <w:ind w:left="0" w:firstLine="0"/>
              <w:rPr>
                <w:rFonts w:ascii="Helvetica Neue" w:cs="Helvetica Neue" w:eastAsia="Helvetica Neue" w:hAnsi="Helvetica Neue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91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96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9B">
            <w:pPr>
              <w:widowControl w:val="0"/>
              <w:spacing w:after="0" w:before="0" w:line="240" w:lineRule="auto"/>
              <w:ind w:left="0" w:firstLine="0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A0">
            <w:pPr>
              <w:widowControl w:val="0"/>
              <w:spacing w:after="0" w:before="0" w:line="240" w:lineRule="auto"/>
              <w:ind w:left="0" w:firstLine="0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5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A1">
            <w:pPr>
              <w:widowControl w:val="0"/>
              <w:spacing w:line="240" w:lineRule="auto"/>
              <w:ind w:left="0" w:firstLine="0"/>
              <w:rPr>
                <w:rFonts w:ascii="Helvetica Neue" w:cs="Helvetica Neue" w:eastAsia="Helvetica Neue" w:hAnsi="Helvetica Neue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A6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AB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B0">
            <w:pPr>
              <w:widowControl w:val="0"/>
              <w:spacing w:after="0" w:before="0" w:line="240" w:lineRule="auto"/>
              <w:ind w:left="0" w:firstLine="0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B5">
            <w:pPr>
              <w:widowControl w:val="0"/>
              <w:spacing w:after="0" w:before="0" w:line="240" w:lineRule="auto"/>
              <w:ind w:left="0" w:firstLine="0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5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B6">
            <w:pPr>
              <w:widowControl w:val="0"/>
              <w:spacing w:line="240" w:lineRule="auto"/>
              <w:ind w:left="0" w:firstLine="0"/>
              <w:rPr>
                <w:rFonts w:ascii="Helvetica Neue" w:cs="Helvetica Neue" w:eastAsia="Helvetica Neue" w:hAnsi="Helvetica Neue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BB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C0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C5">
            <w:pPr>
              <w:widowControl w:val="0"/>
              <w:spacing w:after="0" w:before="0" w:line="240" w:lineRule="auto"/>
              <w:ind w:left="0" w:firstLine="0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CA">
            <w:pPr>
              <w:widowControl w:val="0"/>
              <w:spacing w:after="0" w:before="0" w:line="240" w:lineRule="auto"/>
              <w:ind w:left="0" w:firstLine="0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5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CB">
            <w:pPr>
              <w:widowControl w:val="0"/>
              <w:spacing w:line="240" w:lineRule="auto"/>
              <w:ind w:left="0" w:firstLine="0"/>
              <w:rPr>
                <w:rFonts w:ascii="Helvetica Neue" w:cs="Helvetica Neue" w:eastAsia="Helvetica Neue" w:hAnsi="Helvetica Neue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D0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D5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DA">
            <w:pPr>
              <w:widowControl w:val="0"/>
              <w:spacing w:after="0" w:before="0" w:line="240" w:lineRule="auto"/>
              <w:ind w:left="0" w:firstLine="0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DF">
            <w:pPr>
              <w:widowControl w:val="0"/>
              <w:spacing w:after="0" w:before="0" w:line="240" w:lineRule="auto"/>
              <w:ind w:left="0" w:firstLine="0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5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E0">
            <w:pPr>
              <w:widowControl w:val="0"/>
              <w:spacing w:line="240" w:lineRule="auto"/>
              <w:ind w:left="0" w:firstLine="0"/>
              <w:rPr>
                <w:rFonts w:ascii="Helvetica Neue" w:cs="Helvetica Neue" w:eastAsia="Helvetica Neue" w:hAnsi="Helvetica Neue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E5">
            <w:pPr>
              <w:widowControl w:val="0"/>
              <w:spacing w:after="0" w:before="0" w:line="240" w:lineRule="auto"/>
              <w:ind w:left="0" w:firstLine="0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EA">
            <w:pPr>
              <w:widowControl w:val="0"/>
              <w:spacing w:after="0" w:before="0" w:line="240" w:lineRule="auto"/>
              <w:ind w:left="0" w:firstLine="0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EF">
            <w:pPr>
              <w:widowControl w:val="0"/>
              <w:spacing w:after="0" w:before="0" w:line="240" w:lineRule="auto"/>
              <w:ind w:left="0" w:firstLine="0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F4">
            <w:pPr>
              <w:widowControl w:val="0"/>
              <w:spacing w:after="0" w:before="0" w:line="240" w:lineRule="auto"/>
              <w:ind w:left="0" w:firstLine="0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5F5">
      <w:pPr>
        <w:pStyle w:val="Title"/>
        <w:rPr>
          <w:b w:val="1"/>
          <w:bCs w:val="1"/>
          <w:sz w:val="16"/>
          <w:szCs w:val="16"/>
        </w:rPr>
      </w:pPr>
      <w:bookmarkStart w:colFirst="0" w:colLast="0" w:name="_tcmighqi2uzk" w:id="7"/>
      <w:bookmarkEnd w:id="7"/>
      <w:r w:rsidDel="00000000" w:rsidR="00000000" w:rsidRPr="00000000">
        <w:rPr>
          <w:rtl w:val="0"/>
        </w:rPr>
      </w:r>
    </w:p>
    <w:tbl>
      <w:tblPr>
        <w:tblStyle w:val="Table8"/>
        <w:tblW w:w="1588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8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1155"/>
        <w:gridCol w:w="105"/>
        <w:gridCol w:w="435"/>
        <w:gridCol w:w="435"/>
        <w:gridCol w:w="105"/>
        <w:gridCol w:w="1110"/>
        <w:gridCol w:w="105"/>
        <w:gridCol w:w="765"/>
        <w:gridCol w:w="765"/>
        <w:gridCol w:w="105"/>
        <w:gridCol w:w="435"/>
        <w:gridCol w:w="435"/>
        <w:gridCol w:w="105"/>
        <w:gridCol w:w="765"/>
        <w:gridCol w:w="435"/>
        <w:gridCol w:w="435"/>
        <w:gridCol w:w="765"/>
        <w:gridCol w:w="105"/>
        <w:gridCol w:w="435"/>
        <w:gridCol w:w="435"/>
        <w:gridCol w:w="105"/>
        <w:gridCol w:w="765"/>
        <w:gridCol w:w="420"/>
        <w:gridCol w:w="420"/>
        <w:gridCol w:w="105"/>
        <w:tblGridChange w:id="0">
          <w:tblGrid>
            <w:gridCol w:w="285"/>
            <w:gridCol w:w="435"/>
            <w:gridCol w:w="435"/>
            <w:gridCol w:w="435"/>
            <w:gridCol w:w="435"/>
            <w:gridCol w:w="435"/>
            <w:gridCol w:w="435"/>
            <w:gridCol w:w="435"/>
            <w:gridCol w:w="435"/>
            <w:gridCol w:w="435"/>
            <w:gridCol w:w="435"/>
            <w:gridCol w:w="1155"/>
            <w:gridCol w:w="105"/>
            <w:gridCol w:w="435"/>
            <w:gridCol w:w="435"/>
            <w:gridCol w:w="105"/>
            <w:gridCol w:w="1110"/>
            <w:gridCol w:w="105"/>
            <w:gridCol w:w="765"/>
            <w:gridCol w:w="765"/>
            <w:gridCol w:w="105"/>
            <w:gridCol w:w="435"/>
            <w:gridCol w:w="435"/>
            <w:gridCol w:w="105"/>
            <w:gridCol w:w="765"/>
            <w:gridCol w:w="435"/>
            <w:gridCol w:w="435"/>
            <w:gridCol w:w="765"/>
            <w:gridCol w:w="105"/>
            <w:gridCol w:w="435"/>
            <w:gridCol w:w="435"/>
            <w:gridCol w:w="105"/>
            <w:gridCol w:w="765"/>
            <w:gridCol w:w="420"/>
            <w:gridCol w:w="420"/>
            <w:gridCol w:w="105"/>
          </w:tblGrid>
        </w:tblGridChange>
      </w:tblGrid>
      <w:tr>
        <w:trPr>
          <w:cantSplit w:val="1"/>
          <w:trHeight w:val="520" w:hRule="atLeast"/>
          <w:tblHeader w:val="0"/>
        </w:trPr>
        <w:tc>
          <w:tcPr>
            <w:gridSpan w:val="36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F6">
            <w:pPr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sz w:val="24"/>
                <w:szCs w:val="24"/>
                <w:rtl w:val="0"/>
              </w:rPr>
              <w:t xml:space="preserve">Strategic Goal 2.2: </w:t>
            </w: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Our kura will empower agentic learners with strong social and emotional intelligence.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20" w:hRule="atLeast"/>
          <w:tblHeader w:val="0"/>
        </w:trPr>
        <w:tc>
          <w:tcPr>
            <w:gridSpan w:val="36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1A">
            <w:pPr>
              <w:rPr>
                <w:rFonts w:ascii="Helvetica Neue" w:cs="Helvetica Neue" w:eastAsia="Helvetica Neue" w:hAnsi="Helvetica Neue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sz w:val="24"/>
                <w:szCs w:val="24"/>
                <w:rtl w:val="0"/>
              </w:rPr>
              <w:t xml:space="preserve">Desired Outcomes:</w:t>
            </w:r>
          </w:p>
          <w:p w:rsidR="00000000" w:rsidDel="00000000" w:rsidP="00000000" w:rsidRDefault="00000000" w:rsidRPr="00000000" w14:paraId="0000061B">
            <w:pPr>
              <w:numPr>
                <w:ilvl w:val="0"/>
                <w:numId w:val="27"/>
              </w:numPr>
              <w:ind w:left="720" w:hanging="360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Restorative practices are used across the kura.</w:t>
            </w:r>
          </w:p>
          <w:p w:rsidR="00000000" w:rsidDel="00000000" w:rsidP="00000000" w:rsidRDefault="00000000" w:rsidRPr="00000000" w14:paraId="0000061C">
            <w:pPr>
              <w:numPr>
                <w:ilvl w:val="0"/>
                <w:numId w:val="27"/>
              </w:numPr>
              <w:ind w:left="720" w:hanging="360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Students can describe how they are feeling and identify strategies and tools to help guide themselves through these in a healthy way through our wellbeing practices</w:t>
            </w:r>
          </w:p>
          <w:p w:rsidR="00000000" w:rsidDel="00000000" w:rsidP="00000000" w:rsidRDefault="00000000" w:rsidRPr="00000000" w14:paraId="0000061D">
            <w:pPr>
              <w:numPr>
                <w:ilvl w:val="0"/>
                <w:numId w:val="27"/>
              </w:numPr>
              <w:ind w:left="720" w:hanging="360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Access and utilise the database of resources for staff is developed and used to meet the needs of learners.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641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1572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05"/>
        <w:gridCol w:w="705"/>
        <w:gridCol w:w="705"/>
        <w:gridCol w:w="705"/>
        <w:gridCol w:w="435"/>
        <w:gridCol w:w="435"/>
        <w:gridCol w:w="435"/>
        <w:gridCol w:w="435"/>
        <w:gridCol w:w="555"/>
        <w:gridCol w:w="555"/>
        <w:gridCol w:w="555"/>
        <w:gridCol w:w="555"/>
        <w:gridCol w:w="360"/>
        <w:gridCol w:w="360"/>
        <w:gridCol w:w="360"/>
        <w:gridCol w:w="360"/>
        <w:gridCol w:w="1785"/>
        <w:gridCol w:w="1785"/>
        <w:gridCol w:w="1785"/>
        <w:gridCol w:w="105"/>
        <w:gridCol w:w="2040"/>
        <w:tblGridChange w:id="0">
          <w:tblGrid>
            <w:gridCol w:w="705"/>
            <w:gridCol w:w="705"/>
            <w:gridCol w:w="705"/>
            <w:gridCol w:w="705"/>
            <w:gridCol w:w="435"/>
            <w:gridCol w:w="435"/>
            <w:gridCol w:w="435"/>
            <w:gridCol w:w="435"/>
            <w:gridCol w:w="555"/>
            <w:gridCol w:w="555"/>
            <w:gridCol w:w="555"/>
            <w:gridCol w:w="555"/>
            <w:gridCol w:w="360"/>
            <w:gridCol w:w="360"/>
            <w:gridCol w:w="360"/>
            <w:gridCol w:w="360"/>
            <w:gridCol w:w="1785"/>
            <w:gridCol w:w="1785"/>
            <w:gridCol w:w="1785"/>
            <w:gridCol w:w="105"/>
            <w:gridCol w:w="2040"/>
          </w:tblGrid>
        </w:tblGridChange>
      </w:tblGrid>
      <w:tr>
        <w:trPr>
          <w:cantSplit w:val="0"/>
          <w:trHeight w:val="400" w:hRule="atLeast"/>
          <w:tblHeader w:val="0"/>
        </w:trPr>
        <w:tc>
          <w:tcPr>
            <w:gridSpan w:val="4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42">
            <w:pPr>
              <w:widowControl w:val="0"/>
              <w:spacing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Actions</w:t>
            </w:r>
          </w:p>
        </w:tc>
        <w:tc>
          <w:tcPr>
            <w:gridSpan w:val="4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46">
            <w:pPr>
              <w:widowControl w:val="0"/>
              <w:spacing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Who is responsible?</w:t>
            </w:r>
          </w:p>
        </w:tc>
        <w:tc>
          <w:tcPr>
            <w:gridSpan w:val="4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4A">
            <w:pPr>
              <w:widowControl w:val="0"/>
              <w:spacing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Resources required</w:t>
            </w:r>
          </w:p>
        </w:tc>
        <w:tc>
          <w:tcPr>
            <w:gridSpan w:val="4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4E">
            <w:pPr>
              <w:widowControl w:val="0"/>
              <w:spacing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Timeframe</w:t>
            </w:r>
          </w:p>
        </w:tc>
        <w:tc>
          <w:tcPr>
            <w:gridSpan w:val="5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52">
            <w:pPr>
              <w:widowControl w:val="0"/>
              <w:spacing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How will we measure success?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gridSpan w:val="4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57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Staff will be taught and will use restorative practices across the kura in all settings. </w:t>
            </w: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sz w:val="18"/>
                <w:szCs w:val="18"/>
                <w:rtl w:val="0"/>
              </w:rPr>
              <w:t xml:space="preserve">(I &amp; E)</w:t>
            </w:r>
          </w:p>
        </w:tc>
        <w:tc>
          <w:tcPr>
            <w:gridSpan w:val="4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5B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Nathan</w:t>
            </w:r>
          </w:p>
          <w:p w:rsidR="00000000" w:rsidDel="00000000" w:rsidP="00000000" w:rsidRDefault="00000000" w:rsidRPr="00000000" w14:paraId="0000065C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Phase group leaders</w:t>
            </w:r>
          </w:p>
        </w:tc>
        <w:tc>
          <w:tcPr>
            <w:gridSpan w:val="4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60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Restorative resource packs.</w:t>
            </w:r>
          </w:p>
          <w:p w:rsidR="00000000" w:rsidDel="00000000" w:rsidP="00000000" w:rsidRDefault="00000000" w:rsidRPr="00000000" w14:paraId="00000661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Restorative practice prompt cards.</w:t>
            </w:r>
          </w:p>
        </w:tc>
        <w:tc>
          <w:tcPr>
            <w:gridSpan w:val="4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65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Throughout the year </w:t>
            </w:r>
          </w:p>
        </w:tc>
        <w:tc>
          <w:tcPr>
            <w:gridSpan w:val="5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69">
            <w:pPr>
              <w:widowControl w:val="0"/>
              <w:numPr>
                <w:ilvl w:val="0"/>
                <w:numId w:val="8"/>
              </w:numPr>
              <w:spacing w:line="240" w:lineRule="auto"/>
              <w:ind w:left="720" w:hanging="360"/>
              <w:rPr>
                <w:rFonts w:ascii="Helvetica Neue" w:cs="Helvetica Neue" w:eastAsia="Helvetica Neue" w:hAnsi="Helvetica Neue"/>
                <w:sz w:val="18"/>
                <w:szCs w:val="18"/>
                <w:u w:val="no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The language of restorative practices will be used by staff and students to deal with situations that arise.</w:t>
            </w:r>
          </w:p>
          <w:p w:rsidR="00000000" w:rsidDel="00000000" w:rsidP="00000000" w:rsidRDefault="00000000" w:rsidRPr="00000000" w14:paraId="0000066A">
            <w:pPr>
              <w:widowControl w:val="0"/>
              <w:numPr>
                <w:ilvl w:val="0"/>
                <w:numId w:val="8"/>
              </w:numPr>
              <w:spacing w:line="240" w:lineRule="auto"/>
              <w:ind w:left="720" w:hanging="360"/>
              <w:rPr>
                <w:rFonts w:ascii="Helvetica Neue" w:cs="Helvetica Neue" w:eastAsia="Helvetica Neue" w:hAnsi="Helvetica Neue"/>
                <w:sz w:val="18"/>
                <w:szCs w:val="18"/>
                <w:u w:val="no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Continue implementing restorative practice to increase teacher capability and confidence when dealing with conflict.</w:t>
            </w:r>
          </w:p>
        </w:tc>
      </w:tr>
      <w:tr>
        <w:trPr>
          <w:cantSplit w:val="0"/>
          <w:trHeight w:val="1530" w:hRule="atLeast"/>
          <w:tblHeader w:val="0"/>
        </w:trPr>
        <w:tc>
          <w:tcPr>
            <w:gridSpan w:val="4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6F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Health education programme taught upskilling learners according to need. </w:t>
            </w: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sz w:val="18"/>
                <w:szCs w:val="18"/>
                <w:rtl w:val="0"/>
              </w:rPr>
              <w:t xml:space="preserve">(I &amp; E)</w:t>
            </w:r>
          </w:p>
        </w:tc>
        <w:tc>
          <w:tcPr>
            <w:gridSpan w:val="4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73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Katrina</w:t>
            </w:r>
          </w:p>
          <w:p w:rsidR="00000000" w:rsidDel="00000000" w:rsidP="00000000" w:rsidRDefault="00000000" w:rsidRPr="00000000" w14:paraId="00000674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All staff</w:t>
            </w:r>
          </w:p>
        </w:tc>
        <w:tc>
          <w:tcPr>
            <w:gridSpan w:val="4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78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Senior Constable Louise Nicholas</w:t>
            </w:r>
          </w:p>
          <w:p w:rsidR="00000000" w:rsidDel="00000000" w:rsidP="00000000" w:rsidRDefault="00000000" w:rsidRPr="00000000" w14:paraId="00000679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KOS units online</w:t>
            </w:r>
          </w:p>
          <w:p w:rsidR="00000000" w:rsidDel="00000000" w:rsidP="00000000" w:rsidRDefault="00000000" w:rsidRPr="00000000" w14:paraId="0000067A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Mitey</w:t>
            </w:r>
          </w:p>
          <w:p w:rsidR="00000000" w:rsidDel="00000000" w:rsidP="00000000" w:rsidRDefault="00000000" w:rsidRPr="00000000" w14:paraId="0000067B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NEST consulting (puberty resources)</w:t>
            </w:r>
          </w:p>
        </w:tc>
        <w:tc>
          <w:tcPr>
            <w:gridSpan w:val="4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7F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Term 3 2026</w:t>
            </w:r>
          </w:p>
          <w:p w:rsidR="00000000" w:rsidDel="00000000" w:rsidP="00000000" w:rsidRDefault="00000000" w:rsidRPr="00000000" w14:paraId="00000680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81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82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83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87">
            <w:pPr>
              <w:widowControl w:val="0"/>
              <w:numPr>
                <w:ilvl w:val="0"/>
                <w:numId w:val="11"/>
              </w:numPr>
              <w:spacing w:line="240" w:lineRule="auto"/>
              <w:ind w:left="720" w:hanging="360"/>
              <w:rPr>
                <w:rFonts w:ascii="Helvetica Neue" w:cs="Helvetica Neue" w:eastAsia="Helvetica Neue" w:hAnsi="Helvetica Neue"/>
                <w:sz w:val="18"/>
                <w:szCs w:val="18"/>
                <w:u w:val="no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Students will know what to do if they are in an unsafe situation. </w:t>
            </w:r>
          </w:p>
          <w:p w:rsidR="00000000" w:rsidDel="00000000" w:rsidP="00000000" w:rsidRDefault="00000000" w:rsidRPr="00000000" w14:paraId="00000688">
            <w:pPr>
              <w:widowControl w:val="0"/>
              <w:numPr>
                <w:ilvl w:val="0"/>
                <w:numId w:val="11"/>
              </w:numPr>
              <w:spacing w:line="240" w:lineRule="auto"/>
              <w:ind w:left="720" w:hanging="360"/>
              <w:rPr>
                <w:rFonts w:ascii="Helvetica Neue" w:cs="Helvetica Neue" w:eastAsia="Helvetica Neue" w:hAnsi="Helvetica Neue"/>
                <w:sz w:val="18"/>
                <w:szCs w:val="18"/>
                <w:u w:val="no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Students know they have a voice to speak up in an unsafe situation. </w:t>
            </w:r>
          </w:p>
          <w:p w:rsidR="00000000" w:rsidDel="00000000" w:rsidP="00000000" w:rsidRDefault="00000000" w:rsidRPr="00000000" w14:paraId="00000689">
            <w:pPr>
              <w:widowControl w:val="0"/>
              <w:numPr>
                <w:ilvl w:val="0"/>
                <w:numId w:val="11"/>
              </w:numPr>
              <w:spacing w:line="240" w:lineRule="auto"/>
              <w:ind w:left="720" w:hanging="360"/>
              <w:rPr>
                <w:rFonts w:ascii="Helvetica Neue" w:cs="Helvetica Neue" w:eastAsia="Helvetica Neue" w:hAnsi="Helvetica Neue"/>
                <w:sz w:val="18"/>
                <w:szCs w:val="18"/>
                <w:u w:val="no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Sustaining- revisit disclosure statements that were constructed during this time to ensure teacher confidence in dealing with disclosures.</w:t>
            </w:r>
          </w:p>
          <w:p w:rsidR="00000000" w:rsidDel="00000000" w:rsidP="00000000" w:rsidRDefault="00000000" w:rsidRPr="00000000" w14:paraId="0000068A">
            <w:pPr>
              <w:widowControl w:val="0"/>
              <w:numPr>
                <w:ilvl w:val="0"/>
                <w:numId w:val="11"/>
              </w:numPr>
              <w:spacing w:line="240" w:lineRule="auto"/>
              <w:ind w:left="720" w:hanging="360"/>
              <w:rPr>
                <w:rFonts w:ascii="Helvetica Neue" w:cs="Helvetica Neue" w:eastAsia="Helvetica Neue" w:hAnsi="Helvetica Neue"/>
                <w:sz w:val="18"/>
                <w:szCs w:val="18"/>
                <w:u w:val="no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Learners know practices that will keep them healthy.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gridSpan w:val="4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8F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Teachers explicitly teach emotional intelligence, social intelligence responsive to needs. </w:t>
            </w: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sz w:val="18"/>
                <w:szCs w:val="18"/>
                <w:rtl w:val="0"/>
              </w:rPr>
              <w:t xml:space="preserve">(E)</w:t>
            </w:r>
          </w:p>
        </w:tc>
        <w:tc>
          <w:tcPr>
            <w:gridSpan w:val="4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93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Nathan</w:t>
            </w:r>
          </w:p>
          <w:p w:rsidR="00000000" w:rsidDel="00000000" w:rsidP="00000000" w:rsidRDefault="00000000" w:rsidRPr="00000000" w14:paraId="00000694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All staff</w:t>
            </w:r>
          </w:p>
        </w:tc>
        <w:tc>
          <w:tcPr>
            <w:gridSpan w:val="4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98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Mitey resources</w:t>
            </w:r>
          </w:p>
          <w:p w:rsidR="00000000" w:rsidDel="00000000" w:rsidP="00000000" w:rsidRDefault="00000000" w:rsidRPr="00000000" w14:paraId="00000699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Health resources</w:t>
            </w:r>
          </w:p>
          <w:p w:rsidR="00000000" w:rsidDel="00000000" w:rsidP="00000000" w:rsidRDefault="00000000" w:rsidRPr="00000000" w14:paraId="0000069A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Character strengths resources </w:t>
            </w:r>
          </w:p>
        </w:tc>
        <w:tc>
          <w:tcPr>
            <w:gridSpan w:val="4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9E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On going throughout 2026</w:t>
            </w:r>
          </w:p>
        </w:tc>
        <w:tc>
          <w:tcPr>
            <w:gridSpan w:val="5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A2">
            <w:pPr>
              <w:widowControl w:val="0"/>
              <w:numPr>
                <w:ilvl w:val="0"/>
                <w:numId w:val="7"/>
              </w:numPr>
              <w:spacing w:line="240" w:lineRule="auto"/>
              <w:ind w:left="720" w:hanging="360"/>
              <w:rPr>
                <w:rFonts w:ascii="Helvetica Neue" w:cs="Helvetica Neue" w:eastAsia="Helvetica Neue" w:hAnsi="Helvetica Neue"/>
                <w:sz w:val="18"/>
                <w:szCs w:val="18"/>
                <w:u w:val="no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All staff, students and community use the language, identify feelings.</w:t>
            </w:r>
          </w:p>
          <w:p w:rsidR="00000000" w:rsidDel="00000000" w:rsidP="00000000" w:rsidRDefault="00000000" w:rsidRPr="00000000" w14:paraId="000006A3">
            <w:pPr>
              <w:widowControl w:val="0"/>
              <w:numPr>
                <w:ilvl w:val="0"/>
                <w:numId w:val="7"/>
              </w:numPr>
              <w:spacing w:line="240" w:lineRule="auto"/>
              <w:ind w:left="720" w:hanging="360"/>
              <w:rPr>
                <w:rFonts w:ascii="Helvetica Neue" w:cs="Helvetica Neue" w:eastAsia="Helvetica Neue" w:hAnsi="Helvetica Neue"/>
                <w:sz w:val="18"/>
                <w:szCs w:val="18"/>
                <w:u w:val="no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Emotional intelligence will be demonstrated by students, staff and community. </w:t>
            </w:r>
          </w:p>
          <w:p w:rsidR="00000000" w:rsidDel="00000000" w:rsidP="00000000" w:rsidRDefault="00000000" w:rsidRPr="00000000" w14:paraId="000006A4">
            <w:pPr>
              <w:widowControl w:val="0"/>
              <w:numPr>
                <w:ilvl w:val="0"/>
                <w:numId w:val="7"/>
              </w:numPr>
              <w:spacing w:line="240" w:lineRule="auto"/>
              <w:ind w:left="720" w:hanging="360"/>
              <w:rPr>
                <w:rFonts w:ascii="Helvetica Neue" w:cs="Helvetica Neue" w:eastAsia="Helvetica Neue" w:hAnsi="Helvetica Neue"/>
                <w:sz w:val="18"/>
                <w:szCs w:val="18"/>
                <w:u w:val="no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Ensuring we allow time to purposely plan for mental health education during phase group meetings specific to the needs of our learners. 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gridSpan w:val="4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A9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Peer mediators will continue to support positive outcomes in the playground. </w:t>
            </w: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sz w:val="18"/>
                <w:szCs w:val="18"/>
                <w:rtl w:val="0"/>
              </w:rPr>
              <w:t xml:space="preserve">(E)</w:t>
            </w:r>
          </w:p>
        </w:tc>
        <w:tc>
          <w:tcPr>
            <w:gridSpan w:val="4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AD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Nathan</w:t>
            </w:r>
          </w:p>
          <w:p w:rsidR="00000000" w:rsidDel="00000000" w:rsidP="00000000" w:rsidRDefault="00000000" w:rsidRPr="00000000" w14:paraId="000006AE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PC4L team</w:t>
            </w:r>
          </w:p>
        </w:tc>
        <w:tc>
          <w:tcPr>
            <w:gridSpan w:val="4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B2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Peer Mediation resources</w:t>
            </w:r>
          </w:p>
          <w:p w:rsidR="00000000" w:rsidDel="00000000" w:rsidP="00000000" w:rsidRDefault="00000000" w:rsidRPr="00000000" w14:paraId="000006B3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Further PLD for mediators</w:t>
            </w:r>
          </w:p>
        </w:tc>
        <w:tc>
          <w:tcPr>
            <w:gridSpan w:val="4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B7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Throughout the year</w:t>
            </w:r>
          </w:p>
        </w:tc>
        <w:tc>
          <w:tcPr>
            <w:gridSpan w:val="5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BB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Helvetica Neue" w:cs="Helvetica Neue" w:eastAsia="Helvetica Neue" w:hAnsi="Helvetica Neue"/>
                <w:sz w:val="18"/>
                <w:szCs w:val="18"/>
                <w:u w:val="no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Peer mediators will be available at each break to support conflict resolution to bring about a harmonious playground.</w:t>
            </w:r>
          </w:p>
          <w:p w:rsidR="00000000" w:rsidDel="00000000" w:rsidP="00000000" w:rsidRDefault="00000000" w:rsidRPr="00000000" w14:paraId="000006BC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Helvetica Neue" w:cs="Helvetica Neue" w:eastAsia="Helvetica Neue" w:hAnsi="Helvetica Neue"/>
                <w:sz w:val="18"/>
                <w:szCs w:val="18"/>
                <w:u w:val="no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Peer mediators will be upskilled with new mediators being trained annually.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21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C1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sz w:val="24"/>
                <w:szCs w:val="24"/>
                <w:rtl w:val="0"/>
              </w:rPr>
              <w:t xml:space="preserve">Report on outcomes for 2026: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5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D6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sz w:val="28"/>
                <w:szCs w:val="28"/>
                <w:rtl w:val="0"/>
              </w:rPr>
              <w:t xml:space="preserve">Actions</w:t>
            </w:r>
          </w:p>
        </w:tc>
        <w:tc>
          <w:tcPr>
            <w:gridSpan w:val="5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DB">
            <w:pPr>
              <w:widowControl w:val="0"/>
              <w:spacing w:after="0" w:before="0" w:line="240" w:lineRule="auto"/>
              <w:ind w:left="0" w:firstLine="0"/>
              <w:rPr>
                <w:rFonts w:ascii="Helvetica Neue" w:cs="Helvetica Neue" w:eastAsia="Helvetica Neue" w:hAnsi="Helvetica Neue"/>
                <w:b w:val="1"/>
                <w:bCs w:val="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rtl w:val="0"/>
              </w:rPr>
              <w:t xml:space="preserve">What did we achieve?</w:t>
            </w:r>
          </w:p>
        </w:tc>
        <w:tc>
          <w:tcPr>
            <w:gridSpan w:val="5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E0">
            <w:pPr>
              <w:widowControl w:val="0"/>
              <w:spacing w:after="0" w:before="0" w:line="240" w:lineRule="auto"/>
              <w:ind w:left="0" w:firstLine="0"/>
              <w:rPr>
                <w:rFonts w:ascii="Helvetica Neue" w:cs="Helvetica Neue" w:eastAsia="Helvetica Neue" w:hAnsi="Helvetica Neue"/>
                <w:b w:val="1"/>
                <w:bCs w:val="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rtl w:val="0"/>
              </w:rPr>
              <w:t xml:space="preserve">Evidence</w:t>
            </w:r>
          </w:p>
        </w:tc>
        <w:tc>
          <w:tcPr>
            <w:gridSpan w:val="5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E5">
            <w:pPr>
              <w:widowControl w:val="0"/>
              <w:spacing w:after="0" w:before="0" w:line="240" w:lineRule="auto"/>
              <w:ind w:left="0" w:firstLine="0"/>
              <w:rPr>
                <w:rFonts w:ascii="Helvetica Neue" w:cs="Helvetica Neue" w:eastAsia="Helvetica Neue" w:hAnsi="Helvetica Neue"/>
                <w:b w:val="1"/>
                <w:bCs w:val="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rtl w:val="0"/>
              </w:rPr>
              <w:t xml:space="preserve">Reasons for variance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EA">
            <w:pPr>
              <w:widowControl w:val="0"/>
              <w:spacing w:after="0" w:before="0" w:line="240" w:lineRule="auto"/>
              <w:ind w:left="0" w:firstLine="0"/>
              <w:rPr>
                <w:rFonts w:ascii="Helvetica Neue" w:cs="Helvetica Neue" w:eastAsia="Helvetica Neue" w:hAnsi="Helvetica Neue"/>
                <w:b w:val="1"/>
                <w:bCs w:val="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rtl w:val="0"/>
              </w:rPr>
              <w:t xml:space="preserve">Next Steps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5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EB">
            <w:pPr>
              <w:widowControl w:val="0"/>
              <w:spacing w:line="240" w:lineRule="auto"/>
              <w:ind w:left="0" w:firstLine="0"/>
              <w:rPr>
                <w:rFonts w:ascii="Helvetica Neue" w:cs="Helvetica Neue" w:eastAsia="Helvetica Neue" w:hAnsi="Helvetica Neue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F0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F5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FA">
            <w:pPr>
              <w:widowControl w:val="0"/>
              <w:spacing w:after="0" w:before="0" w:line="240" w:lineRule="auto"/>
              <w:ind w:left="0" w:firstLine="0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FF">
            <w:pPr>
              <w:widowControl w:val="0"/>
              <w:spacing w:after="0" w:before="0" w:line="240" w:lineRule="auto"/>
              <w:ind w:left="0" w:firstLine="0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5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00">
            <w:pPr>
              <w:widowControl w:val="0"/>
              <w:spacing w:line="240" w:lineRule="auto"/>
              <w:ind w:left="0" w:firstLine="0"/>
              <w:rPr>
                <w:rFonts w:ascii="Helvetica Neue" w:cs="Helvetica Neue" w:eastAsia="Helvetica Neue" w:hAnsi="Helvetica Neue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05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0A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0F">
            <w:pPr>
              <w:widowControl w:val="0"/>
              <w:spacing w:after="0" w:before="0" w:line="240" w:lineRule="auto"/>
              <w:ind w:left="0" w:firstLine="0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14">
            <w:pPr>
              <w:widowControl w:val="0"/>
              <w:spacing w:after="0" w:before="0" w:line="240" w:lineRule="auto"/>
              <w:ind w:left="0" w:firstLine="0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5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15">
            <w:pPr>
              <w:widowControl w:val="0"/>
              <w:spacing w:line="240" w:lineRule="auto"/>
              <w:ind w:left="0" w:firstLine="0"/>
              <w:rPr>
                <w:rFonts w:ascii="Helvetica Neue" w:cs="Helvetica Neue" w:eastAsia="Helvetica Neue" w:hAnsi="Helvetica Neue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1A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1F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24">
            <w:pPr>
              <w:widowControl w:val="0"/>
              <w:spacing w:after="0" w:before="0" w:line="240" w:lineRule="auto"/>
              <w:ind w:left="0" w:firstLine="0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29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72A">
      <w:pPr>
        <w:pStyle w:val="Title"/>
        <w:rPr>
          <w:b w:val="1"/>
          <w:bCs w:val="1"/>
          <w:sz w:val="16"/>
          <w:szCs w:val="16"/>
        </w:rPr>
      </w:pPr>
      <w:bookmarkStart w:colFirst="0" w:colLast="0" w:name="_f8zp4xg4e3sf" w:id="8"/>
      <w:bookmarkEnd w:id="8"/>
      <w:r w:rsidDel="00000000" w:rsidR="00000000" w:rsidRPr="00000000">
        <w:rPr>
          <w:rtl w:val="0"/>
        </w:rPr>
      </w:r>
    </w:p>
    <w:tbl>
      <w:tblPr>
        <w:tblStyle w:val="Table10"/>
        <w:tblW w:w="1588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8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1155"/>
        <w:gridCol w:w="105"/>
        <w:gridCol w:w="435"/>
        <w:gridCol w:w="435"/>
        <w:gridCol w:w="105"/>
        <w:gridCol w:w="1110"/>
        <w:gridCol w:w="105"/>
        <w:gridCol w:w="765"/>
        <w:gridCol w:w="765"/>
        <w:gridCol w:w="105"/>
        <w:gridCol w:w="435"/>
        <w:gridCol w:w="435"/>
        <w:gridCol w:w="105"/>
        <w:gridCol w:w="765"/>
        <w:gridCol w:w="435"/>
        <w:gridCol w:w="435"/>
        <w:gridCol w:w="765"/>
        <w:gridCol w:w="105"/>
        <w:gridCol w:w="435"/>
        <w:gridCol w:w="435"/>
        <w:gridCol w:w="105"/>
        <w:gridCol w:w="765"/>
        <w:gridCol w:w="420"/>
        <w:gridCol w:w="420"/>
        <w:gridCol w:w="105"/>
        <w:tblGridChange w:id="0">
          <w:tblGrid>
            <w:gridCol w:w="285"/>
            <w:gridCol w:w="435"/>
            <w:gridCol w:w="435"/>
            <w:gridCol w:w="435"/>
            <w:gridCol w:w="435"/>
            <w:gridCol w:w="435"/>
            <w:gridCol w:w="435"/>
            <w:gridCol w:w="435"/>
            <w:gridCol w:w="435"/>
            <w:gridCol w:w="435"/>
            <w:gridCol w:w="435"/>
            <w:gridCol w:w="1155"/>
            <w:gridCol w:w="105"/>
            <w:gridCol w:w="435"/>
            <w:gridCol w:w="435"/>
            <w:gridCol w:w="105"/>
            <w:gridCol w:w="1110"/>
            <w:gridCol w:w="105"/>
            <w:gridCol w:w="765"/>
            <w:gridCol w:w="765"/>
            <w:gridCol w:w="105"/>
            <w:gridCol w:w="435"/>
            <w:gridCol w:w="435"/>
            <w:gridCol w:w="105"/>
            <w:gridCol w:w="765"/>
            <w:gridCol w:w="435"/>
            <w:gridCol w:w="435"/>
            <w:gridCol w:w="765"/>
            <w:gridCol w:w="105"/>
            <w:gridCol w:w="435"/>
            <w:gridCol w:w="435"/>
            <w:gridCol w:w="105"/>
            <w:gridCol w:w="765"/>
            <w:gridCol w:w="420"/>
            <w:gridCol w:w="420"/>
            <w:gridCol w:w="105"/>
          </w:tblGrid>
        </w:tblGridChange>
      </w:tblGrid>
      <w:tr>
        <w:trPr>
          <w:cantSplit w:val="1"/>
          <w:trHeight w:val="520" w:hRule="atLeast"/>
          <w:tblHeader w:val="0"/>
        </w:trPr>
        <w:tc>
          <w:tcPr>
            <w:gridSpan w:val="36"/>
            <w:shd w:fill="19124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2B">
            <w:pPr>
              <w:spacing w:line="240" w:lineRule="auto"/>
              <w:jc w:val="center"/>
              <w:rPr>
                <w:rFonts w:ascii="Proxima Nova" w:cs="Proxima Nova" w:eastAsia="Proxima Nova" w:hAnsi="Proxima Nova"/>
                <w:b w:val="1"/>
                <w:bCs w:val="1"/>
                <w:color w:val="ffffff"/>
                <w:sz w:val="40"/>
                <w:szCs w:val="40"/>
              </w:rPr>
            </w:pPr>
            <w:r w:rsidDel="00000000" w:rsidR="00000000" w:rsidRPr="00000000">
              <w:rPr>
                <w:rFonts w:ascii="Proxima Nova" w:cs="Proxima Nova" w:eastAsia="Proxima Nova" w:hAnsi="Proxima Nova"/>
                <w:b w:val="1"/>
                <w:bCs w:val="1"/>
                <w:color w:val="ffffff"/>
                <w:sz w:val="40"/>
                <w:szCs w:val="40"/>
                <w:rtl w:val="0"/>
              </w:rPr>
              <w:t xml:space="preserve">Kaupapa</w:t>
            </w:r>
          </w:p>
        </w:tc>
      </w:tr>
      <w:tr>
        <w:trPr>
          <w:cantSplit w:val="1"/>
          <w:trHeight w:val="520" w:hRule="atLeast"/>
          <w:tblHeader w:val="0"/>
        </w:trPr>
        <w:tc>
          <w:tcPr>
            <w:gridSpan w:val="36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4F">
            <w:pPr>
              <w:jc w:val="center"/>
              <w:rPr>
                <w:rFonts w:ascii="Helvetica Neue" w:cs="Helvetica Neue" w:eastAsia="Helvetica Neue" w:hAnsi="Helvetica Neue"/>
                <w:b w:val="1"/>
                <w:bCs w:val="1"/>
                <w:sz w:val="30"/>
                <w:szCs w:val="3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sz w:val="30"/>
                <w:szCs w:val="30"/>
                <w:rtl w:val="0"/>
              </w:rPr>
              <w:t xml:space="preserve">Bayview School Annual Plan | 2026</w:t>
            </w:r>
          </w:p>
        </w:tc>
      </w:tr>
      <w:tr>
        <w:trPr>
          <w:cantSplit w:val="1"/>
          <w:trHeight w:val="520" w:hRule="atLeast"/>
          <w:tblHeader w:val="0"/>
        </w:trPr>
        <w:tc>
          <w:tcPr>
            <w:gridSpan w:val="36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73">
            <w:pPr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sz w:val="24"/>
                <w:szCs w:val="24"/>
                <w:rtl w:val="0"/>
              </w:rPr>
              <w:t xml:space="preserve">Strategic Goal 3.1: </w:t>
            </w: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Our kura will empower </w:t>
            </w:r>
            <w:r w:rsidDel="00000000" w:rsidR="00000000" w:rsidRPr="00000000">
              <w:rPr>
                <w:rFonts w:ascii="Helvetica Neue" w:cs="Helvetica Neue" w:eastAsia="Helvetica Neue" w:hAnsi="Helvetica Neue"/>
                <w:color w:val="202124"/>
                <w:sz w:val="20"/>
                <w:szCs w:val="20"/>
                <w:highlight w:val="white"/>
                <w:rtl w:val="0"/>
              </w:rPr>
              <w:t xml:space="preserve">Māori</w:t>
            </w: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 learners to achieve successful educational outcomes as Māori.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20" w:hRule="atLeast"/>
          <w:tblHeader w:val="0"/>
        </w:trPr>
        <w:tc>
          <w:tcPr>
            <w:gridSpan w:val="36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97">
            <w:pPr>
              <w:rPr>
                <w:rFonts w:ascii="Helvetica Neue" w:cs="Helvetica Neue" w:eastAsia="Helvetica Neue" w:hAnsi="Helvetica Neue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sz w:val="24"/>
                <w:szCs w:val="24"/>
                <w:rtl w:val="0"/>
              </w:rPr>
              <w:t xml:space="preserve">Desired Outcomes:</w:t>
            </w:r>
          </w:p>
          <w:p w:rsidR="00000000" w:rsidDel="00000000" w:rsidP="00000000" w:rsidRDefault="00000000" w:rsidRPr="00000000" w14:paraId="00000798">
            <w:pPr>
              <w:numPr>
                <w:ilvl w:val="0"/>
                <w:numId w:val="27"/>
              </w:numPr>
              <w:spacing w:line="240" w:lineRule="auto"/>
              <w:ind w:left="720" w:hanging="360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Staff and Board will understand the principles of Te Tiriti</w:t>
            </w:r>
          </w:p>
          <w:p w:rsidR="00000000" w:rsidDel="00000000" w:rsidP="00000000" w:rsidRDefault="00000000" w:rsidRPr="00000000" w14:paraId="00000799">
            <w:pPr>
              <w:numPr>
                <w:ilvl w:val="0"/>
                <w:numId w:val="27"/>
              </w:numPr>
              <w:spacing w:line="240" w:lineRule="auto"/>
              <w:ind w:left="720" w:hanging="360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Te Reo Māori progressions are embedded.</w:t>
            </w:r>
          </w:p>
          <w:p w:rsidR="00000000" w:rsidDel="00000000" w:rsidP="00000000" w:rsidRDefault="00000000" w:rsidRPr="00000000" w14:paraId="0000079A">
            <w:pPr>
              <w:numPr>
                <w:ilvl w:val="0"/>
                <w:numId w:val="27"/>
              </w:numPr>
              <w:spacing w:line="240" w:lineRule="auto"/>
              <w:ind w:left="720" w:hanging="360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Bayview Tikanga will be reviewed to align with Te Kawerau a Maki tikanga.</w:t>
            </w:r>
          </w:p>
          <w:p w:rsidR="00000000" w:rsidDel="00000000" w:rsidP="00000000" w:rsidRDefault="00000000" w:rsidRPr="00000000" w14:paraId="0000079B">
            <w:pPr>
              <w:numPr>
                <w:ilvl w:val="0"/>
                <w:numId w:val="27"/>
              </w:numPr>
              <w:spacing w:line="240" w:lineRule="auto"/>
              <w:ind w:left="720" w:hanging="360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Staff will continue to build cultural competencies.</w:t>
            </w:r>
          </w:p>
          <w:p w:rsidR="00000000" w:rsidDel="00000000" w:rsidP="00000000" w:rsidRDefault="00000000" w:rsidRPr="00000000" w14:paraId="0000079C">
            <w:pPr>
              <w:numPr>
                <w:ilvl w:val="0"/>
                <w:numId w:val="27"/>
              </w:numPr>
              <w:spacing w:line="240" w:lineRule="auto"/>
              <w:ind w:left="720" w:hanging="360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Bayview kura will form strong relationships with Te Kawerau a Maki</w:t>
            </w: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ab/>
            </w: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ab/>
            </w:r>
          </w:p>
        </w:tc>
      </w:tr>
    </w:tbl>
    <w:p w:rsidR="00000000" w:rsidDel="00000000" w:rsidP="00000000" w:rsidRDefault="00000000" w:rsidRPr="00000000" w14:paraId="000007C0">
      <w:pPr>
        <w:rPr/>
      </w:pPr>
      <w:r w:rsidDel="00000000" w:rsidR="00000000" w:rsidRPr="00000000">
        <w:rPr>
          <w:rtl w:val="0"/>
        </w:rPr>
      </w:r>
    </w:p>
    <w:tbl>
      <w:tblPr>
        <w:tblStyle w:val="Table11"/>
        <w:tblW w:w="1573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70"/>
        <w:gridCol w:w="570"/>
        <w:gridCol w:w="570"/>
        <w:gridCol w:w="885"/>
        <w:gridCol w:w="210"/>
        <w:gridCol w:w="525"/>
        <w:gridCol w:w="525"/>
        <w:gridCol w:w="525"/>
        <w:gridCol w:w="600"/>
        <w:gridCol w:w="600"/>
        <w:gridCol w:w="600"/>
        <w:gridCol w:w="600"/>
        <w:gridCol w:w="465"/>
        <w:gridCol w:w="465"/>
        <w:gridCol w:w="810"/>
        <w:gridCol w:w="105"/>
        <w:gridCol w:w="1680"/>
        <w:gridCol w:w="3255"/>
        <w:gridCol w:w="105"/>
        <w:gridCol w:w="105"/>
        <w:gridCol w:w="1965"/>
        <w:tblGridChange w:id="0">
          <w:tblGrid>
            <w:gridCol w:w="570"/>
            <w:gridCol w:w="570"/>
            <w:gridCol w:w="570"/>
            <w:gridCol w:w="885"/>
            <w:gridCol w:w="210"/>
            <w:gridCol w:w="525"/>
            <w:gridCol w:w="525"/>
            <w:gridCol w:w="525"/>
            <w:gridCol w:w="600"/>
            <w:gridCol w:w="600"/>
            <w:gridCol w:w="600"/>
            <w:gridCol w:w="600"/>
            <w:gridCol w:w="465"/>
            <w:gridCol w:w="465"/>
            <w:gridCol w:w="810"/>
            <w:gridCol w:w="105"/>
            <w:gridCol w:w="1680"/>
            <w:gridCol w:w="3255"/>
            <w:gridCol w:w="105"/>
            <w:gridCol w:w="105"/>
            <w:gridCol w:w="1965"/>
          </w:tblGrid>
        </w:tblGridChange>
      </w:tblGrid>
      <w:tr>
        <w:trPr>
          <w:cantSplit w:val="0"/>
          <w:trHeight w:val="400" w:hRule="atLeast"/>
          <w:tblHeader w:val="0"/>
        </w:trPr>
        <w:tc>
          <w:tcPr>
            <w:gridSpan w:val="4"/>
            <w:shd w:fill="19124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C1">
            <w:pPr>
              <w:widowControl w:val="0"/>
              <w:spacing w:line="240" w:lineRule="auto"/>
              <w:rPr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Actions</w:t>
            </w:r>
          </w:p>
        </w:tc>
        <w:tc>
          <w:tcPr>
            <w:gridSpan w:val="4"/>
            <w:shd w:fill="19124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C5">
            <w:pPr>
              <w:widowControl w:val="0"/>
              <w:spacing w:line="240" w:lineRule="auto"/>
              <w:rPr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Who is responsible?</w:t>
            </w:r>
          </w:p>
        </w:tc>
        <w:tc>
          <w:tcPr>
            <w:gridSpan w:val="4"/>
            <w:shd w:fill="19124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C9">
            <w:pPr>
              <w:widowControl w:val="0"/>
              <w:spacing w:line="240" w:lineRule="auto"/>
              <w:rPr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Resources required</w:t>
            </w:r>
          </w:p>
        </w:tc>
        <w:tc>
          <w:tcPr>
            <w:gridSpan w:val="4"/>
            <w:shd w:fill="19124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CD">
            <w:pPr>
              <w:widowControl w:val="0"/>
              <w:spacing w:line="240" w:lineRule="auto"/>
              <w:rPr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Timeframe</w:t>
            </w:r>
          </w:p>
        </w:tc>
        <w:tc>
          <w:tcPr>
            <w:gridSpan w:val="4"/>
            <w:shd w:fill="19124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D1">
            <w:pPr>
              <w:widowControl w:val="0"/>
              <w:spacing w:line="240" w:lineRule="auto"/>
              <w:rPr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How will we measure success?</w:t>
            </w:r>
          </w:p>
        </w:tc>
        <w:tc>
          <w:tcPr>
            <w:shd w:fill="19124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D5">
            <w:pPr>
              <w:widowControl w:val="0"/>
              <w:spacing w:after="0" w:before="0" w:line="240" w:lineRule="auto"/>
              <w:ind w:left="0" w:firstLine="0"/>
              <w:rPr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gridSpan w:val="4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D6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Develop a strong relationship with Te Kawerau a Maki</w:t>
            </w:r>
          </w:p>
        </w:tc>
        <w:tc>
          <w:tcPr>
            <w:gridSpan w:val="4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DA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ELT</w:t>
            </w:r>
          </w:p>
          <w:p w:rsidR="00000000" w:rsidDel="00000000" w:rsidP="00000000" w:rsidRDefault="00000000" w:rsidRPr="00000000" w14:paraId="000007DB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Adelaine</w:t>
            </w:r>
          </w:p>
        </w:tc>
        <w:tc>
          <w:tcPr>
            <w:gridSpan w:val="4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DF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$8000 annual for 20 hours /year</w:t>
            </w:r>
          </w:p>
          <w:p w:rsidR="00000000" w:rsidDel="00000000" w:rsidP="00000000" w:rsidRDefault="00000000" w:rsidRPr="00000000" w14:paraId="000007E0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Professional meetings</w:t>
            </w:r>
          </w:p>
          <w:p w:rsidR="00000000" w:rsidDel="00000000" w:rsidP="00000000" w:rsidRDefault="00000000" w:rsidRPr="00000000" w14:paraId="000007E1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Board meeting</w:t>
            </w:r>
          </w:p>
          <w:p w:rsidR="00000000" w:rsidDel="00000000" w:rsidP="00000000" w:rsidRDefault="00000000" w:rsidRPr="00000000" w14:paraId="000007E2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Community hui</w:t>
            </w:r>
          </w:p>
        </w:tc>
        <w:tc>
          <w:tcPr>
            <w:gridSpan w:val="4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E6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20 hours for the year</w:t>
            </w:r>
          </w:p>
        </w:tc>
        <w:tc>
          <w:tcPr>
            <w:gridSpan w:val="5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EA">
            <w:pPr>
              <w:widowControl w:val="0"/>
              <w:numPr>
                <w:ilvl w:val="0"/>
                <w:numId w:val="19"/>
              </w:numPr>
              <w:spacing w:line="240" w:lineRule="auto"/>
              <w:ind w:left="720" w:hanging="360"/>
              <w:rPr>
                <w:rFonts w:ascii="Helvetica Neue" w:cs="Helvetica Neue" w:eastAsia="Helvetica Neue" w:hAnsi="Helvetica Neue"/>
                <w:sz w:val="18"/>
                <w:szCs w:val="18"/>
                <w:u w:val="no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Bayview Staff and learners will be empowered to know the whakapapa of the Bayview area.</w:t>
            </w:r>
          </w:p>
          <w:p w:rsidR="00000000" w:rsidDel="00000000" w:rsidP="00000000" w:rsidRDefault="00000000" w:rsidRPr="00000000" w14:paraId="000007EB">
            <w:pPr>
              <w:widowControl w:val="0"/>
              <w:numPr>
                <w:ilvl w:val="0"/>
                <w:numId w:val="19"/>
              </w:numPr>
              <w:spacing w:line="240" w:lineRule="auto"/>
              <w:ind w:left="720" w:hanging="360"/>
              <w:rPr>
                <w:rFonts w:ascii="Helvetica Neue" w:cs="Helvetica Neue" w:eastAsia="Helvetica Neue" w:hAnsi="Helvetica Neue"/>
                <w:sz w:val="18"/>
                <w:szCs w:val="18"/>
                <w:u w:val="no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Te Kawerau a Maki whanau will feel part of Team Bayview.</w:t>
            </w:r>
          </w:p>
          <w:p w:rsidR="00000000" w:rsidDel="00000000" w:rsidP="00000000" w:rsidRDefault="00000000" w:rsidRPr="00000000" w14:paraId="000007EC">
            <w:pPr>
              <w:widowControl w:val="0"/>
              <w:numPr>
                <w:ilvl w:val="0"/>
                <w:numId w:val="19"/>
              </w:numPr>
              <w:spacing w:line="240" w:lineRule="auto"/>
              <w:ind w:left="720" w:hanging="360"/>
              <w:rPr>
                <w:rFonts w:ascii="Helvetica Neue" w:cs="Helvetica Neue" w:eastAsia="Helvetica Neue" w:hAnsi="Helvetica Neue"/>
                <w:sz w:val="18"/>
                <w:szCs w:val="18"/>
                <w:u w:val="no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Both Bayview and Te Kawerau a Maki staff will have an understanding of each other's kawa and values.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gridSpan w:val="4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F1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Continue to work with M.A.C. to ensure sustainability and growth in weaving Te Ao Maori across the school.</w:t>
            </w:r>
          </w:p>
        </w:tc>
        <w:tc>
          <w:tcPr>
            <w:gridSpan w:val="4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F5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ELT</w:t>
            </w:r>
          </w:p>
          <w:p w:rsidR="00000000" w:rsidDel="00000000" w:rsidP="00000000" w:rsidRDefault="00000000" w:rsidRPr="00000000" w14:paraId="000007F6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Adelaine</w:t>
            </w:r>
          </w:p>
        </w:tc>
        <w:tc>
          <w:tcPr>
            <w:gridSpan w:val="4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FA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$5000</w:t>
            </w:r>
          </w:p>
          <w:p w:rsidR="00000000" w:rsidDel="00000000" w:rsidP="00000000" w:rsidRDefault="00000000" w:rsidRPr="00000000" w14:paraId="000007FB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Professional meetings</w:t>
            </w:r>
          </w:p>
          <w:p w:rsidR="00000000" w:rsidDel="00000000" w:rsidP="00000000" w:rsidRDefault="00000000" w:rsidRPr="00000000" w14:paraId="000007FC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Board meeting</w:t>
            </w:r>
          </w:p>
        </w:tc>
        <w:tc>
          <w:tcPr>
            <w:gridSpan w:val="4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00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Throughout the year</w:t>
            </w:r>
          </w:p>
        </w:tc>
        <w:tc>
          <w:tcPr>
            <w:gridSpan w:val="5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04">
            <w:pPr>
              <w:widowControl w:val="0"/>
              <w:numPr>
                <w:ilvl w:val="0"/>
                <w:numId w:val="26"/>
              </w:numPr>
              <w:spacing w:line="240" w:lineRule="auto"/>
              <w:ind w:left="720" w:hanging="360"/>
              <w:rPr>
                <w:rFonts w:ascii="Helvetica Neue" w:cs="Helvetica Neue" w:eastAsia="Helvetica Neue" w:hAnsi="Helvetica Neue"/>
                <w:sz w:val="18"/>
                <w:szCs w:val="18"/>
                <w:u w:val="no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There is alignment between MAC and the mahi we undergo with Te Kawerau a Maki</w:t>
            </w:r>
          </w:p>
          <w:p w:rsidR="00000000" w:rsidDel="00000000" w:rsidP="00000000" w:rsidRDefault="00000000" w:rsidRPr="00000000" w14:paraId="00000805">
            <w:pPr>
              <w:widowControl w:val="0"/>
              <w:numPr>
                <w:ilvl w:val="0"/>
                <w:numId w:val="26"/>
              </w:numPr>
              <w:spacing w:line="240" w:lineRule="auto"/>
              <w:ind w:left="720" w:hanging="360"/>
              <w:rPr>
                <w:rFonts w:ascii="Helvetica Neue" w:cs="Helvetica Neue" w:eastAsia="Helvetica Neue" w:hAnsi="Helvetica Neue"/>
                <w:sz w:val="18"/>
                <w:szCs w:val="18"/>
                <w:u w:val="no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Staff are empowered to continue to grow in their use of te reo Maori and weaving tikanga Maori throughout everything we do at school.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gridSpan w:val="4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0A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Develop staff progression in Te Reo Māori </w:t>
            </w: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sz w:val="18"/>
                <w:szCs w:val="18"/>
                <w:rtl w:val="0"/>
              </w:rPr>
              <w:t xml:space="preserve">(I &amp; E) </w:t>
            </w:r>
          </w:p>
        </w:tc>
        <w:tc>
          <w:tcPr>
            <w:gridSpan w:val="4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0E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Adelaine/Brenda/Staff </w:t>
            </w:r>
          </w:p>
        </w:tc>
        <w:tc>
          <w:tcPr>
            <w:gridSpan w:val="4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12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Professional meetings</w:t>
            </w:r>
          </w:p>
        </w:tc>
        <w:tc>
          <w:tcPr>
            <w:gridSpan w:val="4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16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Throughout the year</w:t>
            </w:r>
          </w:p>
        </w:tc>
        <w:tc>
          <w:tcPr>
            <w:gridSpan w:val="5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1A">
            <w:pPr>
              <w:widowControl w:val="0"/>
              <w:numPr>
                <w:ilvl w:val="0"/>
                <w:numId w:val="9"/>
              </w:numPr>
              <w:spacing w:line="240" w:lineRule="auto"/>
              <w:ind w:left="720" w:hanging="360"/>
              <w:rPr>
                <w:rFonts w:ascii="Helvetica Neue" w:cs="Helvetica Neue" w:eastAsia="Helvetica Neue" w:hAnsi="Helvetica Neue"/>
                <w:sz w:val="18"/>
                <w:szCs w:val="18"/>
                <w:u w:val="no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Progressions are co-constructed with all partners. </w:t>
            </w:r>
          </w:p>
          <w:p w:rsidR="00000000" w:rsidDel="00000000" w:rsidP="00000000" w:rsidRDefault="00000000" w:rsidRPr="00000000" w14:paraId="0000081B">
            <w:pPr>
              <w:widowControl w:val="0"/>
              <w:numPr>
                <w:ilvl w:val="0"/>
                <w:numId w:val="9"/>
              </w:numPr>
              <w:spacing w:line="240" w:lineRule="auto"/>
              <w:ind w:left="720" w:hanging="360"/>
              <w:rPr>
                <w:rFonts w:ascii="Helvetica Neue" w:cs="Helvetica Neue" w:eastAsia="Helvetica Neue" w:hAnsi="Helvetica Neue"/>
                <w:sz w:val="18"/>
                <w:szCs w:val="18"/>
                <w:u w:val="no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To integrate our next steps from the progressions into our different planning overviews throughout the year and regularly reflect and action this.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gridSpan w:val="4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20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Continue to add to the Bayview Tikanga </w:t>
            </w: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sz w:val="18"/>
                <w:szCs w:val="18"/>
                <w:rtl w:val="0"/>
              </w:rPr>
              <w:t xml:space="preserve">(I &amp; E)</w:t>
            </w:r>
          </w:p>
        </w:tc>
        <w:tc>
          <w:tcPr>
            <w:gridSpan w:val="4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24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Adelaine</w:t>
            </w:r>
          </w:p>
          <w:p w:rsidR="00000000" w:rsidDel="00000000" w:rsidP="00000000" w:rsidRDefault="00000000" w:rsidRPr="00000000" w14:paraId="00000825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Te Ao Māori team</w:t>
            </w:r>
          </w:p>
          <w:p w:rsidR="00000000" w:rsidDel="00000000" w:rsidP="00000000" w:rsidRDefault="00000000" w:rsidRPr="00000000" w14:paraId="00000826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Te Kawerau a Maki staff</w:t>
            </w:r>
          </w:p>
        </w:tc>
        <w:tc>
          <w:tcPr>
            <w:gridSpan w:val="4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2A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Level group and professional meetings</w:t>
            </w:r>
          </w:p>
        </w:tc>
        <w:tc>
          <w:tcPr>
            <w:gridSpan w:val="4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2E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Throughout the year</w:t>
            </w:r>
          </w:p>
        </w:tc>
        <w:tc>
          <w:tcPr>
            <w:gridSpan w:val="5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32">
            <w:pPr>
              <w:widowControl w:val="0"/>
              <w:numPr>
                <w:ilvl w:val="0"/>
                <w:numId w:val="25"/>
              </w:numPr>
              <w:spacing w:line="240" w:lineRule="auto"/>
              <w:ind w:left="720" w:hanging="360"/>
              <w:rPr>
                <w:rFonts w:ascii="Helvetica Neue" w:cs="Helvetica Neue" w:eastAsia="Helvetica Neue" w:hAnsi="Helvetica Neue"/>
                <w:sz w:val="18"/>
                <w:szCs w:val="18"/>
                <w:u w:val="no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Tikanga is co-constructed with all partners. </w:t>
            </w:r>
          </w:p>
          <w:p w:rsidR="00000000" w:rsidDel="00000000" w:rsidP="00000000" w:rsidRDefault="00000000" w:rsidRPr="00000000" w14:paraId="00000833">
            <w:pPr>
              <w:widowControl w:val="0"/>
              <w:numPr>
                <w:ilvl w:val="0"/>
                <w:numId w:val="25"/>
              </w:numPr>
              <w:spacing w:line="240" w:lineRule="auto"/>
              <w:ind w:left="720" w:hanging="360"/>
              <w:rPr>
                <w:rFonts w:ascii="Helvetica Neue" w:cs="Helvetica Neue" w:eastAsia="Helvetica Neue" w:hAnsi="Helvetica Neue"/>
                <w:sz w:val="18"/>
                <w:szCs w:val="18"/>
                <w:u w:val="no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Ensure Bayview Kaupapa and Staff Tikanga are woven through setting up our staff culture</w:t>
            </w:r>
          </w:p>
          <w:p w:rsidR="00000000" w:rsidDel="00000000" w:rsidP="00000000" w:rsidRDefault="00000000" w:rsidRPr="00000000" w14:paraId="00000834">
            <w:pPr>
              <w:widowControl w:val="0"/>
              <w:numPr>
                <w:ilvl w:val="0"/>
                <w:numId w:val="25"/>
              </w:numPr>
              <w:spacing w:line="240" w:lineRule="auto"/>
              <w:ind w:left="720" w:hanging="360"/>
              <w:rPr>
                <w:rFonts w:ascii="Helvetica Neue" w:cs="Helvetica Neue" w:eastAsia="Helvetica Neue" w:hAnsi="Helvetica Neue"/>
                <w:sz w:val="18"/>
                <w:szCs w:val="18"/>
                <w:u w:val="no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Expand the Bayview Tikanga (learner and community) to ensure we sustain these practices. </w:t>
            </w:r>
          </w:p>
          <w:p w:rsidR="00000000" w:rsidDel="00000000" w:rsidP="00000000" w:rsidRDefault="00000000" w:rsidRPr="00000000" w14:paraId="00000835">
            <w:pPr>
              <w:widowControl w:val="0"/>
              <w:numPr>
                <w:ilvl w:val="0"/>
                <w:numId w:val="25"/>
              </w:numPr>
              <w:spacing w:line="240" w:lineRule="auto"/>
              <w:ind w:left="720" w:hanging="360"/>
              <w:rPr>
                <w:rFonts w:ascii="Helvetica Neue" w:cs="Helvetica Neue" w:eastAsia="Helvetica Neue" w:hAnsi="Helvetica Neue"/>
                <w:sz w:val="18"/>
                <w:szCs w:val="18"/>
                <w:u w:val="no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Consulting with iwi.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gridSpan w:val="4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3A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Expand on teaching  te Tiriti principles with the staff </w:t>
            </w: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sz w:val="18"/>
                <w:szCs w:val="18"/>
                <w:rtl w:val="0"/>
              </w:rPr>
              <w:t xml:space="preserve">(E)</w:t>
            </w:r>
          </w:p>
        </w:tc>
        <w:tc>
          <w:tcPr>
            <w:gridSpan w:val="4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3E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Adelaine </w:t>
            </w:r>
          </w:p>
        </w:tc>
        <w:tc>
          <w:tcPr>
            <w:gridSpan w:val="4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42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PLG and Professional meetings</w:t>
            </w:r>
          </w:p>
        </w:tc>
        <w:tc>
          <w:tcPr>
            <w:gridSpan w:val="4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46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Term 1 2026</w:t>
            </w:r>
          </w:p>
        </w:tc>
        <w:tc>
          <w:tcPr>
            <w:gridSpan w:val="5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4A">
            <w:pPr>
              <w:widowControl w:val="0"/>
              <w:numPr>
                <w:ilvl w:val="0"/>
                <w:numId w:val="30"/>
              </w:numPr>
              <w:spacing w:line="240" w:lineRule="auto"/>
              <w:ind w:left="720" w:hanging="360"/>
              <w:rPr>
                <w:rFonts w:ascii="Helvetica Neue" w:cs="Helvetica Neue" w:eastAsia="Helvetica Neue" w:hAnsi="Helvetica Neue"/>
                <w:sz w:val="18"/>
                <w:szCs w:val="18"/>
                <w:u w:val="no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Teachers can articulate, understand and honour te Tiriti principles.</w:t>
            </w:r>
          </w:p>
          <w:p w:rsidR="00000000" w:rsidDel="00000000" w:rsidP="00000000" w:rsidRDefault="00000000" w:rsidRPr="00000000" w14:paraId="0000084B">
            <w:pPr>
              <w:widowControl w:val="0"/>
              <w:numPr>
                <w:ilvl w:val="0"/>
                <w:numId w:val="30"/>
              </w:numPr>
              <w:spacing w:line="240" w:lineRule="auto"/>
              <w:ind w:left="720" w:hanging="360"/>
              <w:rPr>
                <w:rFonts w:ascii="Helvetica Neue" w:cs="Helvetica Neue" w:eastAsia="Helvetica Neue" w:hAnsi="Helvetica Neue"/>
                <w:sz w:val="18"/>
                <w:szCs w:val="18"/>
                <w:u w:val="no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Our focus for 2026 (Wairuatanga) is to look into the articles of Te Tiriti to develop knowledge and understanding for students, staff and community.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gridSpan w:val="4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50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Introduce te Tiriti principles with the BoT</w:t>
            </w: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sz w:val="18"/>
                <w:szCs w:val="18"/>
                <w:rtl w:val="0"/>
              </w:rPr>
              <w:t xml:space="preserve">(P)</w:t>
            </w:r>
          </w:p>
        </w:tc>
        <w:tc>
          <w:tcPr>
            <w:gridSpan w:val="4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54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Brenda (MAC) </w:t>
            </w:r>
          </w:p>
        </w:tc>
        <w:tc>
          <w:tcPr>
            <w:gridSpan w:val="4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58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Board meetings</w:t>
            </w:r>
          </w:p>
        </w:tc>
        <w:tc>
          <w:tcPr>
            <w:gridSpan w:val="4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5C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TBC</w:t>
            </w:r>
          </w:p>
        </w:tc>
        <w:tc>
          <w:tcPr>
            <w:gridSpan w:val="5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60">
            <w:pPr>
              <w:widowControl w:val="0"/>
              <w:numPr>
                <w:ilvl w:val="0"/>
                <w:numId w:val="24"/>
              </w:numPr>
              <w:spacing w:line="240" w:lineRule="auto"/>
              <w:ind w:left="720" w:hanging="360"/>
              <w:rPr>
                <w:rFonts w:ascii="Helvetica Neue" w:cs="Helvetica Neue" w:eastAsia="Helvetica Neue" w:hAnsi="Helvetica Neue"/>
                <w:sz w:val="18"/>
                <w:szCs w:val="18"/>
                <w:u w:val="no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BoT can articulate, understand and honour te Tiriti principles </w:t>
            </w:r>
          </w:p>
          <w:p w:rsidR="00000000" w:rsidDel="00000000" w:rsidP="00000000" w:rsidRDefault="00000000" w:rsidRPr="00000000" w14:paraId="00000861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gridSpan w:val="4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66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Embed the use of a kete for staff use around the progressions for paepae ie kura waiata, karakia, whakatauki </w:t>
            </w: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sz w:val="18"/>
                <w:szCs w:val="18"/>
                <w:rtl w:val="0"/>
              </w:rPr>
              <w:t xml:space="preserve">(E)</w:t>
            </w:r>
          </w:p>
        </w:tc>
        <w:tc>
          <w:tcPr>
            <w:gridSpan w:val="4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6A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Adelaine</w:t>
            </w:r>
          </w:p>
        </w:tc>
        <w:tc>
          <w:tcPr>
            <w:gridSpan w:val="4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6E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Level group and professional meetings</w:t>
            </w:r>
          </w:p>
          <w:p w:rsidR="00000000" w:rsidDel="00000000" w:rsidP="00000000" w:rsidRDefault="00000000" w:rsidRPr="00000000" w14:paraId="0000086F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Bayview kete of waiata, karakia, whakatauki</w:t>
            </w:r>
          </w:p>
        </w:tc>
        <w:tc>
          <w:tcPr>
            <w:gridSpan w:val="4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73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Throughout the year with different focus on progression each term eg T1: waiata, T2: karakia, T3: whakatauki</w:t>
            </w:r>
          </w:p>
        </w:tc>
        <w:tc>
          <w:tcPr>
            <w:gridSpan w:val="5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77">
            <w:pPr>
              <w:widowControl w:val="0"/>
              <w:numPr>
                <w:ilvl w:val="0"/>
                <w:numId w:val="15"/>
              </w:numPr>
              <w:spacing w:line="240" w:lineRule="auto"/>
              <w:ind w:left="720" w:hanging="360"/>
              <w:rPr>
                <w:rFonts w:ascii="Helvetica Neue" w:cs="Helvetica Neue" w:eastAsia="Helvetica Neue" w:hAnsi="Helvetica Neue"/>
                <w:sz w:val="18"/>
                <w:szCs w:val="18"/>
                <w:u w:val="no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Gather data at the beginning of the term/year - reflection end of term/year</w:t>
            </w:r>
          </w:p>
          <w:p w:rsidR="00000000" w:rsidDel="00000000" w:rsidP="00000000" w:rsidRDefault="00000000" w:rsidRPr="00000000" w14:paraId="00000878">
            <w:pPr>
              <w:widowControl w:val="0"/>
              <w:numPr>
                <w:ilvl w:val="0"/>
                <w:numId w:val="15"/>
              </w:numPr>
              <w:spacing w:line="240" w:lineRule="auto"/>
              <w:ind w:left="720" w:hanging="360"/>
              <w:rPr>
                <w:rFonts w:ascii="Helvetica Neue" w:cs="Helvetica Neue" w:eastAsia="Helvetica Neue" w:hAnsi="Helvetica Neue"/>
                <w:sz w:val="18"/>
                <w:szCs w:val="18"/>
                <w:u w:val="no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Progressions are co-constructed with all partners. </w:t>
            </w:r>
          </w:p>
          <w:p w:rsidR="00000000" w:rsidDel="00000000" w:rsidP="00000000" w:rsidRDefault="00000000" w:rsidRPr="00000000" w14:paraId="00000879">
            <w:pPr>
              <w:widowControl w:val="0"/>
              <w:numPr>
                <w:ilvl w:val="0"/>
                <w:numId w:val="15"/>
              </w:numPr>
              <w:spacing w:line="240" w:lineRule="auto"/>
              <w:ind w:left="720" w:hanging="360"/>
              <w:rPr>
                <w:rFonts w:ascii="Helvetica Neue" w:cs="Helvetica Neue" w:eastAsia="Helvetica Neue" w:hAnsi="Helvetica Neue"/>
                <w:sz w:val="18"/>
                <w:szCs w:val="18"/>
                <w:u w:val="no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Continue to build the resource bank and formalise the progressions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gridSpan w:val="4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7E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Further develop whānau connect meetings to ensure deeper understandings of whanau needs and aspirations </w:t>
            </w: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sz w:val="18"/>
                <w:szCs w:val="18"/>
                <w:rtl w:val="0"/>
              </w:rPr>
              <w:t xml:space="preserve">(E/E)</w:t>
            </w:r>
          </w:p>
        </w:tc>
        <w:tc>
          <w:tcPr>
            <w:gridSpan w:val="4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82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Kara</w:t>
            </w:r>
          </w:p>
          <w:p w:rsidR="00000000" w:rsidDel="00000000" w:rsidP="00000000" w:rsidRDefault="00000000" w:rsidRPr="00000000" w14:paraId="00000883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All staff</w:t>
            </w:r>
          </w:p>
        </w:tc>
        <w:tc>
          <w:tcPr>
            <w:gridSpan w:val="4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87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Teacher Only Day </w:t>
            </w:r>
          </w:p>
          <w:p w:rsidR="00000000" w:rsidDel="00000000" w:rsidP="00000000" w:rsidRDefault="00000000" w:rsidRPr="00000000" w14:paraId="00000888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Previous whānau maps</w:t>
            </w:r>
          </w:p>
        </w:tc>
        <w:tc>
          <w:tcPr>
            <w:gridSpan w:val="4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8C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Beginning of the year</w:t>
            </w:r>
          </w:p>
        </w:tc>
        <w:tc>
          <w:tcPr>
            <w:gridSpan w:val="5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90">
            <w:pPr>
              <w:widowControl w:val="0"/>
              <w:numPr>
                <w:ilvl w:val="0"/>
                <w:numId w:val="16"/>
              </w:numPr>
              <w:spacing w:line="240" w:lineRule="auto"/>
              <w:ind w:left="720" w:hanging="360"/>
              <w:rPr>
                <w:rFonts w:ascii="Helvetica Neue" w:cs="Helvetica Neue" w:eastAsia="Helvetica Neue" w:hAnsi="Helvetica Neue"/>
                <w:sz w:val="18"/>
                <w:szCs w:val="18"/>
                <w:u w:val="no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Whānau will be empowered to share their maunga, moana, awa, iwi, marae, hapu.</w:t>
            </w:r>
          </w:p>
          <w:p w:rsidR="00000000" w:rsidDel="00000000" w:rsidP="00000000" w:rsidRDefault="00000000" w:rsidRPr="00000000" w14:paraId="00000891">
            <w:pPr>
              <w:widowControl w:val="0"/>
              <w:numPr>
                <w:ilvl w:val="0"/>
                <w:numId w:val="16"/>
              </w:numPr>
              <w:spacing w:line="240" w:lineRule="auto"/>
              <w:ind w:left="720" w:hanging="360"/>
              <w:rPr>
                <w:rFonts w:ascii="Helvetica Neue" w:cs="Helvetica Neue" w:eastAsia="Helvetica Neue" w:hAnsi="Helvetica Neue"/>
                <w:sz w:val="18"/>
                <w:szCs w:val="18"/>
                <w:u w:val="no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Whānau will share what success looks like for their whānau.</w:t>
            </w:r>
          </w:p>
          <w:p w:rsidR="00000000" w:rsidDel="00000000" w:rsidP="00000000" w:rsidRDefault="00000000" w:rsidRPr="00000000" w14:paraId="00000892">
            <w:pPr>
              <w:widowControl w:val="0"/>
              <w:numPr>
                <w:ilvl w:val="0"/>
                <w:numId w:val="16"/>
              </w:numPr>
              <w:spacing w:line="240" w:lineRule="auto"/>
              <w:ind w:left="720" w:hanging="360"/>
              <w:rPr>
                <w:rFonts w:ascii="Helvetica Neue" w:cs="Helvetica Neue" w:eastAsia="Helvetica Neue" w:hAnsi="Helvetica Neue"/>
                <w:sz w:val="18"/>
                <w:szCs w:val="18"/>
                <w:u w:val="no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Whānau will share the knowledge they want handed down and the tikanga they want practised intentionally.</w:t>
            </w:r>
          </w:p>
          <w:p w:rsidR="00000000" w:rsidDel="00000000" w:rsidP="00000000" w:rsidRDefault="00000000" w:rsidRPr="00000000" w14:paraId="00000893">
            <w:pPr>
              <w:widowControl w:val="0"/>
              <w:numPr>
                <w:ilvl w:val="0"/>
                <w:numId w:val="16"/>
              </w:numPr>
              <w:spacing w:line="240" w:lineRule="auto"/>
              <w:ind w:left="720" w:hanging="360"/>
              <w:rPr>
                <w:rFonts w:ascii="Helvetica Neue" w:cs="Helvetica Neue" w:eastAsia="Helvetica Neue" w:hAnsi="Helvetica Neue"/>
                <w:sz w:val="18"/>
                <w:szCs w:val="18"/>
                <w:u w:val="no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Asking parents at whānau maps long term questions e.g </w:t>
            </w:r>
          </w:p>
          <w:p w:rsidR="00000000" w:rsidDel="00000000" w:rsidP="00000000" w:rsidRDefault="00000000" w:rsidRPr="00000000" w14:paraId="00000894">
            <w:pPr>
              <w:widowControl w:val="0"/>
              <w:spacing w:line="240" w:lineRule="auto"/>
              <w:ind w:left="720" w:firstLine="0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When your child is 18 what kind of person do you want your child to be? </w:t>
            </w:r>
          </w:p>
          <w:p w:rsidR="00000000" w:rsidDel="00000000" w:rsidP="00000000" w:rsidRDefault="00000000" w:rsidRPr="00000000" w14:paraId="00000895">
            <w:pPr>
              <w:widowControl w:val="0"/>
              <w:spacing w:line="240" w:lineRule="auto"/>
              <w:ind w:left="720" w:firstLine="0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What does success look like for your family?</w:t>
            </w:r>
          </w:p>
          <w:p w:rsidR="00000000" w:rsidDel="00000000" w:rsidP="00000000" w:rsidRDefault="00000000" w:rsidRPr="00000000" w14:paraId="00000896">
            <w:pPr>
              <w:widowControl w:val="0"/>
              <w:spacing w:line="240" w:lineRule="auto"/>
              <w:ind w:left="720" w:firstLine="0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What success looks like as Māori for Māori.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gridSpan w:val="4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9B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Staff and learners will relate learning to a range of cultures and beliefs whilst still honouring tangata whenua.</w:t>
            </w: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sz w:val="18"/>
                <w:szCs w:val="18"/>
                <w:rtl w:val="0"/>
              </w:rPr>
              <w:t xml:space="preserve">(I &amp; E)</w:t>
            </w:r>
          </w:p>
        </w:tc>
        <w:tc>
          <w:tcPr>
            <w:gridSpan w:val="4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9F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All staff</w:t>
            </w:r>
          </w:p>
        </w:tc>
        <w:tc>
          <w:tcPr>
            <w:gridSpan w:val="4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A3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A7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Throughout the year </w:t>
            </w:r>
          </w:p>
        </w:tc>
        <w:tc>
          <w:tcPr>
            <w:gridSpan w:val="5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AB">
            <w:pPr>
              <w:widowControl w:val="0"/>
              <w:numPr>
                <w:ilvl w:val="0"/>
                <w:numId w:val="4"/>
              </w:numPr>
              <w:spacing w:line="240" w:lineRule="auto"/>
              <w:ind w:left="720" w:hanging="360"/>
              <w:rPr>
                <w:rFonts w:ascii="Helvetica Neue" w:cs="Helvetica Neue" w:eastAsia="Helvetica Neue" w:hAnsi="Helvetica Neue"/>
                <w:sz w:val="18"/>
                <w:szCs w:val="18"/>
                <w:u w:val="no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Learners will be exposed to a range of cultural and spiritual beliefs</w:t>
            </w:r>
          </w:p>
          <w:p w:rsidR="00000000" w:rsidDel="00000000" w:rsidP="00000000" w:rsidRDefault="00000000" w:rsidRPr="00000000" w14:paraId="000008AC">
            <w:pPr>
              <w:widowControl w:val="0"/>
              <w:numPr>
                <w:ilvl w:val="0"/>
                <w:numId w:val="4"/>
              </w:numPr>
              <w:spacing w:line="240" w:lineRule="auto"/>
              <w:ind w:left="720" w:hanging="360"/>
              <w:rPr>
                <w:rFonts w:ascii="Helvetica Neue" w:cs="Helvetica Neue" w:eastAsia="Helvetica Neue" w:hAnsi="Helvetica Neue"/>
                <w:sz w:val="18"/>
                <w:szCs w:val="18"/>
                <w:u w:val="no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Learners will know how stories of one culture relate to other cultures.</w:t>
            </w:r>
          </w:p>
          <w:p w:rsidR="00000000" w:rsidDel="00000000" w:rsidP="00000000" w:rsidRDefault="00000000" w:rsidRPr="00000000" w14:paraId="000008AD">
            <w:pPr>
              <w:widowControl w:val="0"/>
              <w:numPr>
                <w:ilvl w:val="0"/>
                <w:numId w:val="4"/>
              </w:numPr>
              <w:spacing w:line="240" w:lineRule="auto"/>
              <w:ind w:left="720" w:hanging="360"/>
              <w:rPr>
                <w:rFonts w:ascii="Helvetica Neue" w:cs="Helvetica Neue" w:eastAsia="Helvetica Neue" w:hAnsi="Helvetica Neue"/>
                <w:sz w:val="18"/>
                <w:szCs w:val="18"/>
                <w:u w:val="no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Staff will be empowered to expand their cultural competence.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21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B2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sz w:val="24"/>
                <w:szCs w:val="24"/>
                <w:rtl w:val="0"/>
              </w:rPr>
              <w:t xml:space="preserve">Report on outcomes for 2026: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5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C7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b w:val="1"/>
                <w:bCs w:val="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rtl w:val="0"/>
              </w:rPr>
              <w:t xml:space="preserve">Actions</w:t>
            </w:r>
          </w:p>
        </w:tc>
        <w:tc>
          <w:tcPr>
            <w:gridSpan w:val="5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CC">
            <w:pPr>
              <w:widowControl w:val="0"/>
              <w:spacing w:after="0" w:before="0" w:line="240" w:lineRule="auto"/>
              <w:ind w:left="0" w:firstLine="0"/>
              <w:rPr>
                <w:rFonts w:ascii="Helvetica Neue" w:cs="Helvetica Neue" w:eastAsia="Helvetica Neue" w:hAnsi="Helvetica Neue"/>
                <w:b w:val="1"/>
                <w:bCs w:val="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rtl w:val="0"/>
              </w:rPr>
              <w:t xml:space="preserve">What did we achieve</w:t>
            </w:r>
          </w:p>
        </w:tc>
        <w:tc>
          <w:tcPr>
            <w:gridSpan w:val="5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D1">
            <w:pPr>
              <w:widowControl w:val="0"/>
              <w:spacing w:after="0" w:before="0" w:line="240" w:lineRule="auto"/>
              <w:ind w:left="0" w:firstLine="0"/>
              <w:rPr>
                <w:rFonts w:ascii="Helvetica Neue" w:cs="Helvetica Neue" w:eastAsia="Helvetica Neue" w:hAnsi="Helvetica Neue"/>
                <w:b w:val="1"/>
                <w:bCs w:val="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rtl w:val="0"/>
              </w:rPr>
              <w:t xml:space="preserve">Evidence</w:t>
            </w:r>
          </w:p>
        </w:tc>
        <w:tc>
          <w:tcPr>
            <w:gridSpan w:val="5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D6">
            <w:pPr>
              <w:widowControl w:val="0"/>
              <w:spacing w:after="0" w:before="0" w:line="240" w:lineRule="auto"/>
              <w:ind w:left="0" w:firstLine="0"/>
              <w:rPr>
                <w:rFonts w:ascii="Helvetica Neue" w:cs="Helvetica Neue" w:eastAsia="Helvetica Neue" w:hAnsi="Helvetica Neue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DB">
            <w:pPr>
              <w:widowControl w:val="0"/>
              <w:spacing w:after="0" w:before="0" w:line="240" w:lineRule="auto"/>
              <w:ind w:left="0" w:firstLine="0"/>
              <w:rPr>
                <w:rFonts w:ascii="Helvetica Neue" w:cs="Helvetica Neue" w:eastAsia="Helvetica Neue" w:hAnsi="Helvetica Neue"/>
                <w:b w:val="1"/>
                <w:bCs w:val="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rtl w:val="0"/>
              </w:rPr>
              <w:t xml:space="preserve">Next Steps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5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DC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E1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E6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EB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F0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5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F1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F6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FB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00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05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5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06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0B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10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15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1A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5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1B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20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25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2A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2F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5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30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35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3A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3F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44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945">
      <w:pPr>
        <w:widowControl w:val="0"/>
        <w:spacing w:line="240" w:lineRule="auto"/>
        <w:rPr>
          <w:rFonts w:ascii="Arial Narrow" w:cs="Arial Narrow" w:eastAsia="Arial Narrow" w:hAnsi="Arial Narrow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46">
      <w:pPr>
        <w:widowControl w:val="0"/>
        <w:spacing w:line="240" w:lineRule="auto"/>
        <w:rPr>
          <w:rFonts w:ascii="Arial Narrow" w:cs="Arial Narrow" w:eastAsia="Arial Narrow" w:hAnsi="Arial Narrow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47">
      <w:pPr>
        <w:widowControl w:val="0"/>
        <w:spacing w:line="240" w:lineRule="auto"/>
        <w:rPr>
          <w:rFonts w:ascii="Arial Narrow" w:cs="Arial Narrow" w:eastAsia="Arial Narrow" w:hAnsi="Arial Narrow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48">
      <w:pPr>
        <w:widowControl w:val="0"/>
        <w:spacing w:line="240" w:lineRule="auto"/>
        <w:rPr>
          <w:rFonts w:ascii="Arial Narrow" w:cs="Arial Narrow" w:eastAsia="Arial Narrow" w:hAnsi="Arial Narrow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49">
      <w:pPr>
        <w:widowControl w:val="0"/>
        <w:spacing w:line="240" w:lineRule="auto"/>
        <w:rPr>
          <w:rFonts w:ascii="Arial Narrow" w:cs="Arial Narrow" w:eastAsia="Arial Narrow" w:hAnsi="Arial Narrow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4A">
      <w:pPr>
        <w:widowControl w:val="0"/>
        <w:spacing w:line="240" w:lineRule="auto"/>
        <w:rPr>
          <w:rFonts w:ascii="Arial Narrow" w:cs="Arial Narrow" w:eastAsia="Arial Narrow" w:hAnsi="Arial Narrow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12"/>
        <w:tblW w:w="1587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725"/>
        <w:gridCol w:w="7695"/>
        <w:gridCol w:w="6450"/>
        <w:tblGridChange w:id="0">
          <w:tblGrid>
            <w:gridCol w:w="1725"/>
            <w:gridCol w:w="7695"/>
            <w:gridCol w:w="6450"/>
          </w:tblGrid>
        </w:tblGridChange>
      </w:tblGrid>
      <w:tr>
        <w:trPr>
          <w:cantSplit w:val="0"/>
          <w:trHeight w:val="380" w:hRule="atLeast"/>
          <w:tblHeader w:val="0"/>
        </w:trPr>
        <w:tc>
          <w:tcPr>
            <w:gridSpan w:val="3"/>
            <w:shd w:fill="19124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4B">
            <w:pPr>
              <w:spacing w:line="240" w:lineRule="auto"/>
              <w:jc w:val="center"/>
              <w:rPr>
                <w:rFonts w:ascii="Helvetica Neue" w:cs="Helvetica Neue" w:eastAsia="Helvetica Neue" w:hAnsi="Helvetica Neue"/>
                <w:b w:val="1"/>
                <w:bCs w:val="1"/>
                <w:color w:val="ffffff"/>
                <w:sz w:val="18"/>
                <w:szCs w:val="18"/>
              </w:rPr>
            </w:pPr>
            <w:r w:rsidDel="00000000" w:rsidR="00000000" w:rsidRPr="00000000">
              <w:rPr>
                <w:rFonts w:ascii="Proxima Nova" w:cs="Proxima Nova" w:eastAsia="Proxima Nova" w:hAnsi="Proxima Nova"/>
                <w:b w:val="1"/>
                <w:bCs w:val="1"/>
                <w:color w:val="ffffff"/>
                <w:sz w:val="40"/>
                <w:szCs w:val="40"/>
                <w:rtl w:val="0"/>
              </w:rPr>
              <w:t xml:space="preserve">TARGETS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Specific Area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2026 Target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Planned actions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Writing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52">
            <w:pPr>
              <w:spacing w:after="60" w:before="60" w:line="240" w:lineRule="auto"/>
              <w:ind w:left="0" w:firstLine="0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Increase words written per minute by 20% and percentage of words spelled correctly by 15%.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53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Attendance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55">
            <w:pPr>
              <w:spacing w:after="60" w:before="60" w:line="240" w:lineRule="auto"/>
              <w:ind w:left="0" w:firstLine="0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highlight w:val="white"/>
                <w:rtl w:val="0"/>
              </w:rPr>
              <w:t xml:space="preserve">80% of students are present for more than 90% of each term</w:t>
            </w: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highlight w:val="white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56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957">
      <w:pPr>
        <w:widowControl w:val="0"/>
        <w:spacing w:line="240" w:lineRule="auto"/>
        <w:rPr>
          <w:rFonts w:ascii="Arial Narrow" w:cs="Arial Narrow" w:eastAsia="Arial Narrow" w:hAnsi="Arial Narrow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58">
      <w:pPr>
        <w:pStyle w:val="Title"/>
        <w:rPr>
          <w:b w:val="1"/>
          <w:bCs w:val="1"/>
          <w:sz w:val="16"/>
          <w:szCs w:val="16"/>
        </w:rPr>
      </w:pPr>
      <w:bookmarkStart w:colFirst="0" w:colLast="0" w:name="_cjgq21lqn293" w:id="9"/>
      <w:bookmarkEnd w:id="9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59">
      <w:pPr>
        <w:pStyle w:val="Title"/>
        <w:rPr>
          <w:rFonts w:ascii="Arial Narrow" w:cs="Arial Narrow" w:eastAsia="Arial Narrow" w:hAnsi="Arial Narrow"/>
          <w:sz w:val="18"/>
          <w:szCs w:val="18"/>
        </w:rPr>
      </w:pPr>
      <w:bookmarkStart w:colFirst="0" w:colLast="0" w:name="_t09lxx95nbyd" w:id="10"/>
      <w:bookmarkEnd w:id="10"/>
      <w:r w:rsidDel="00000000" w:rsidR="00000000" w:rsidRPr="00000000">
        <w:rPr>
          <w:rtl w:val="0"/>
        </w:rPr>
      </w:r>
    </w:p>
    <w:sectPr>
      <w:pgSz w:h="11906" w:w="16838" w:orient="landscape"/>
      <w:pgMar w:bottom="576" w:top="576" w:left="576" w:right="576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Proxima Nov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Arial Narrow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Helvetica Neue">
    <w:embedRegular w:fontKey="{00000000-0000-0000-0000-000000000000}" r:id="rId9" w:subsetted="0"/>
    <w:embedBold w:fontKey="{00000000-0000-0000-0000-000000000000}" r:id="rId10" w:subsetted="0"/>
    <w:embedItalic w:fontKey="{00000000-0000-0000-0000-000000000000}" r:id="rId11" w:subsetted="0"/>
    <w:embedBoldItalic w:fontKey="{00000000-0000-0000-0000-000000000000}" r:id="rId1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</w:tblPr>
  </w:style>
  <w:style w:type="table" w:styleId="Table6">
    <w:basedOn w:val="TableNormal"/>
    <w:tblPr>
      <w:tblStyleRowBandSize w:val="1"/>
      <w:tblStyleColBandSize w:val="1"/>
    </w:tblPr>
  </w:style>
  <w:style w:type="table" w:styleId="Table7">
    <w:basedOn w:val="TableNormal"/>
    <w:tblPr>
      <w:tblStyleRowBandSize w:val="1"/>
      <w:tblStyleColBandSize w:val="1"/>
    </w:tblPr>
  </w:style>
  <w:style w:type="table" w:styleId="Table8">
    <w:basedOn w:val="TableNormal"/>
    <w:tblPr>
      <w:tblStyleRowBandSize w:val="1"/>
      <w:tblStyleColBandSize w:val="1"/>
    </w:tblPr>
  </w:style>
  <w:style w:type="table" w:styleId="Table9">
    <w:basedOn w:val="TableNormal"/>
    <w:tblPr>
      <w:tblStyleRowBandSize w:val="1"/>
      <w:tblStyleColBandSize w:val="1"/>
    </w:tblPr>
  </w:style>
  <w:style w:type="table" w:styleId="Table10">
    <w:basedOn w:val="TableNormal"/>
    <w:tblPr>
      <w:tblStyleRowBandSize w:val="1"/>
      <w:tblStyleColBandSize w:val="1"/>
    </w:tblPr>
  </w:style>
  <w:style w:type="table" w:styleId="Table11">
    <w:basedOn w:val="TableNormal"/>
    <w:tblPr>
      <w:tblStyleRowBandSize w:val="1"/>
      <w:tblStyleColBandSize w:val="1"/>
    </w:tblPr>
  </w:style>
  <w:style w:type="table" w:styleId="Table12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hyperlink" Target="https://docs.google.com/document/d/1C8wc2HStYJ4wTeypcmSBNc819LV_5sxE/edit" TargetMode="External"/><Relationship Id="rId9" Type="http://schemas.openxmlformats.org/officeDocument/2006/relationships/hyperlink" Target="https://docs.google.com/document/d/1aLc4fnUyds4NwHSPjn2t2dXlq46Mdvyi/edit" TargetMode="External"/><Relationship Id="rId5" Type="http://schemas.openxmlformats.org/officeDocument/2006/relationships/styles" Target="styles.xml"/><Relationship Id="rId6" Type="http://schemas.openxmlformats.org/officeDocument/2006/relationships/image" Target="media/image3.png"/><Relationship Id="rId7" Type="http://schemas.openxmlformats.org/officeDocument/2006/relationships/image" Target="media/image2.png"/><Relationship Id="rId8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roximaNova-regular.ttf"/><Relationship Id="rId2" Type="http://schemas.openxmlformats.org/officeDocument/2006/relationships/font" Target="fonts/ProximaNova-bold.ttf"/><Relationship Id="rId3" Type="http://schemas.openxmlformats.org/officeDocument/2006/relationships/font" Target="fonts/ProximaNova-italic.ttf"/><Relationship Id="rId4" Type="http://schemas.openxmlformats.org/officeDocument/2006/relationships/font" Target="fonts/ProximaNova-boldItalic.ttf"/><Relationship Id="rId11" Type="http://schemas.openxmlformats.org/officeDocument/2006/relationships/font" Target="fonts/HelveticaNeue-italic.ttf"/><Relationship Id="rId10" Type="http://schemas.openxmlformats.org/officeDocument/2006/relationships/font" Target="fonts/HelveticaNeue-bold.ttf"/><Relationship Id="rId12" Type="http://schemas.openxmlformats.org/officeDocument/2006/relationships/font" Target="fonts/HelveticaNeue-boldItalic.ttf"/><Relationship Id="rId9" Type="http://schemas.openxmlformats.org/officeDocument/2006/relationships/font" Target="fonts/HelveticaNeue-regular.ttf"/><Relationship Id="rId5" Type="http://schemas.openxmlformats.org/officeDocument/2006/relationships/font" Target="fonts/ArialNarrow-regular.ttf"/><Relationship Id="rId6" Type="http://schemas.openxmlformats.org/officeDocument/2006/relationships/font" Target="fonts/ArialNarrow-bold.ttf"/><Relationship Id="rId7" Type="http://schemas.openxmlformats.org/officeDocument/2006/relationships/font" Target="fonts/ArialNarrow-italic.ttf"/><Relationship Id="rId8" Type="http://schemas.openxmlformats.org/officeDocument/2006/relationships/font" Target="fonts/ArialNarrow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